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237B1" w14:textId="22BF9460" w:rsidR="00664D86" w:rsidRPr="007C7DBF" w:rsidRDefault="006F062B" w:rsidP="009758C1">
      <w:pPr>
        <w:jc w:val="center"/>
        <w:rPr>
          <w:rFonts w:eastAsia="Arial"/>
          <w:b/>
        </w:rPr>
      </w:pPr>
      <w:bookmarkStart w:id="0" w:name="_GoBack"/>
      <w:bookmarkEnd w:id="0"/>
      <w:r w:rsidRPr="007C7DBF">
        <w:rPr>
          <w:rFonts w:eastAsia="Arial"/>
          <w:b/>
        </w:rPr>
        <w:t>M</w:t>
      </w:r>
      <w:r w:rsidR="009758C1" w:rsidRPr="007C7DBF">
        <w:rPr>
          <w:rFonts w:eastAsia="Arial"/>
          <w:b/>
        </w:rPr>
        <w:t>A112</w:t>
      </w:r>
      <w:r w:rsidR="00725285" w:rsidRPr="007C7DBF">
        <w:rPr>
          <w:rFonts w:eastAsia="Arial"/>
          <w:b/>
        </w:rPr>
        <w:t xml:space="preserve"> </w:t>
      </w:r>
      <w:r w:rsidRPr="007C7DBF">
        <w:rPr>
          <w:rFonts w:eastAsia="Arial"/>
          <w:b/>
        </w:rPr>
        <w:t>– Medical Assisting I</w:t>
      </w:r>
      <w:r w:rsidR="009758C1" w:rsidRPr="007C7DBF">
        <w:rPr>
          <w:rFonts w:eastAsia="Arial"/>
          <w:b/>
        </w:rPr>
        <w:t>I</w:t>
      </w:r>
      <w:r w:rsidR="00725285" w:rsidRPr="007C7DBF">
        <w:rPr>
          <w:rFonts w:eastAsia="Arial"/>
          <w:b/>
        </w:rPr>
        <w:t xml:space="preserve"> - Syllabus</w:t>
      </w:r>
    </w:p>
    <w:p w14:paraId="66BF5A50" w14:textId="0E58EAF3" w:rsidR="00664D86" w:rsidRPr="007C7DBF" w:rsidRDefault="00B34503" w:rsidP="009758C1">
      <w:pPr>
        <w:jc w:val="center"/>
        <w:rPr>
          <w:rFonts w:eastAsia="Arial"/>
          <w:b/>
          <w:color w:val="0000FF"/>
        </w:rPr>
      </w:pPr>
      <w:r w:rsidRPr="007C7DBF">
        <w:rPr>
          <w:rFonts w:eastAsia="Arial"/>
          <w:b/>
        </w:rPr>
        <w:t>4</w:t>
      </w:r>
      <w:r w:rsidR="00725285" w:rsidRPr="007C7DBF">
        <w:rPr>
          <w:rFonts w:eastAsia="Arial"/>
          <w:b/>
        </w:rPr>
        <w:t xml:space="preserve"> Credit Hours</w:t>
      </w:r>
    </w:p>
    <w:p w14:paraId="55F8A72C" w14:textId="77777777" w:rsidR="006F062B" w:rsidRPr="004C14C2" w:rsidRDefault="006F062B" w:rsidP="00BA3722">
      <w:pPr>
        <w:rPr>
          <w:rFonts w:eastAsia="Arial"/>
        </w:rPr>
      </w:pPr>
    </w:p>
    <w:p w14:paraId="3F322358" w14:textId="77777777" w:rsidR="006F062B" w:rsidRPr="007C7DBF" w:rsidRDefault="006F062B" w:rsidP="00BA3722">
      <w:pPr>
        <w:rPr>
          <w:rFonts w:eastAsia="Arial"/>
          <w:b/>
          <w:u w:val="single"/>
        </w:rPr>
      </w:pPr>
      <w:r w:rsidRPr="007C7DBF">
        <w:rPr>
          <w:rFonts w:eastAsia="Arial"/>
          <w:b/>
          <w:u w:val="single"/>
        </w:rPr>
        <w:t>Class Schedule</w:t>
      </w:r>
    </w:p>
    <w:p w14:paraId="0182B114" w14:textId="77777777" w:rsidR="00664D86" w:rsidRPr="004C14C2" w:rsidRDefault="006F062B" w:rsidP="00BA3722">
      <w:pPr>
        <w:rPr>
          <w:rFonts w:eastAsia="Arial"/>
          <w:color w:val="000000"/>
        </w:rPr>
      </w:pPr>
      <w:r w:rsidRPr="004C14C2">
        <w:rPr>
          <w:rFonts w:eastAsia="Arial"/>
          <w:highlight w:val="white"/>
        </w:rPr>
        <w:t>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w:t>
      </w:r>
    </w:p>
    <w:p w14:paraId="0DCFF208" w14:textId="77777777" w:rsidR="006F062B" w:rsidRPr="004C14C2" w:rsidRDefault="006F062B" w:rsidP="00BA3722">
      <w:pPr>
        <w:rPr>
          <w:rFonts w:eastAsia="Arial"/>
        </w:rPr>
      </w:pPr>
    </w:p>
    <w:p w14:paraId="7D84E55C" w14:textId="77777777" w:rsidR="00664D86" w:rsidRPr="007C7DBF" w:rsidRDefault="00725285" w:rsidP="00BA3722">
      <w:pPr>
        <w:rPr>
          <w:rFonts w:eastAsia="Arial"/>
          <w:b/>
          <w:u w:val="single"/>
        </w:rPr>
      </w:pPr>
      <w:r w:rsidRPr="007C7DBF">
        <w:rPr>
          <w:rFonts w:eastAsia="Arial"/>
          <w:b/>
          <w:u w:val="single"/>
        </w:rPr>
        <w:t>Course Description</w:t>
      </w:r>
    </w:p>
    <w:p w14:paraId="3E78734C" w14:textId="5253C0F9" w:rsidR="00395973" w:rsidRDefault="00395973" w:rsidP="00BA3722">
      <w:r w:rsidRPr="00395973">
        <w:t>I</w:t>
      </w:r>
      <w:r>
        <w:t xml:space="preserve">n this course, the student continues to develop hand-on clinical and laboratory skills, including venipunctures, capillary punctures, complete blood counts, blood chemistry, coagulation studies, and immunological testing. Assisting with various medical exams are covered in both practical application and theory. Students demonstrate to a patient how to use and maintain a glucose monitoring device. OSHA guidelines and CLIA regulations are reviewed. Standard precautions and quality control continue to be practiced. </w:t>
      </w:r>
    </w:p>
    <w:p w14:paraId="721EE400" w14:textId="2B07210C" w:rsidR="00395973" w:rsidRPr="00395973" w:rsidRDefault="00395973" w:rsidP="00BA3722">
      <w:pPr>
        <w:rPr>
          <w:rFonts w:eastAsia="Arial"/>
          <w:color w:val="000000"/>
          <w:u w:val="single"/>
        </w:rPr>
      </w:pPr>
      <w:r w:rsidRPr="00395973">
        <w:t>Prerequisite: MA111 and a GPA of 2.22</w:t>
      </w:r>
    </w:p>
    <w:tbl>
      <w:tblPr>
        <w:tblStyle w:val="7"/>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664D86" w:rsidRPr="004C14C2" w14:paraId="20098485"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72CF9163" w14:textId="77777777" w:rsidR="006F062B" w:rsidRPr="004C14C2" w:rsidRDefault="006F062B" w:rsidP="00BA3722"/>
        </w:tc>
      </w:tr>
    </w:tbl>
    <w:p w14:paraId="282D980B" w14:textId="77777777" w:rsidR="00664D86" w:rsidRPr="007C7DBF" w:rsidRDefault="00725285" w:rsidP="00BA3722">
      <w:pPr>
        <w:rPr>
          <w:rFonts w:eastAsia="Arial"/>
          <w:b/>
          <w:u w:val="single"/>
        </w:rPr>
      </w:pPr>
      <w:r w:rsidRPr="007C7DBF">
        <w:rPr>
          <w:rFonts w:eastAsia="Arial"/>
          <w:b/>
          <w:u w:val="single"/>
        </w:rPr>
        <w:t xml:space="preserve">Learning Objectives </w:t>
      </w:r>
    </w:p>
    <w:p w14:paraId="782E9A89" w14:textId="77777777" w:rsidR="006F062B" w:rsidRPr="004C14C2" w:rsidRDefault="006F062B" w:rsidP="00BA3722">
      <w:r w:rsidRPr="004C14C2">
        <w:t xml:space="preserve">Students must demonstrate </w:t>
      </w:r>
      <w:r w:rsidRPr="00B34503">
        <w:rPr>
          <w:b/>
        </w:rPr>
        <w:t>competency</w:t>
      </w:r>
      <w:r w:rsidRPr="004C14C2">
        <w:t xml:space="preserve"> in the following areas to be successful in this course. Competencies will be evaluated through procedures in the manuals and testing. Competencies in </w:t>
      </w:r>
      <w:r w:rsidRPr="004C14C2">
        <w:rPr>
          <w:i/>
        </w:rPr>
        <w:t>italics</w:t>
      </w:r>
      <w:r w:rsidRPr="004C14C2">
        <w:t xml:space="preserve"> require a work product.</w:t>
      </w:r>
    </w:p>
    <w:p w14:paraId="6373C278" w14:textId="36D0CF4F" w:rsidR="006F062B" w:rsidRDefault="008B4728" w:rsidP="00BA3722">
      <w:pPr>
        <w:pStyle w:val="ListParagraph"/>
        <w:numPr>
          <w:ilvl w:val="0"/>
          <w:numId w:val="35"/>
        </w:numPr>
        <w:spacing w:after="0" w:line="240" w:lineRule="auto"/>
        <w:rPr>
          <w:rFonts w:ascii="Arial" w:hAnsi="Arial" w:cs="Arial"/>
        </w:rPr>
      </w:pPr>
      <w:r>
        <w:rPr>
          <w:rFonts w:ascii="Arial" w:hAnsi="Arial" w:cs="Arial"/>
        </w:rPr>
        <w:t>Use medical terminology, pronouncing medical terms correctly, to communicate information, patient history, data and observations.</w:t>
      </w:r>
    </w:p>
    <w:p w14:paraId="252CA0CE" w14:textId="2E48595B"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Perform CLIA-waived Hemocue analyzer for hemoglobin testing</w:t>
      </w:r>
    </w:p>
    <w:p w14:paraId="5D9EC069" w14:textId="7CBA6217" w:rsidR="008B4728" w:rsidRDefault="008B4728" w:rsidP="00BA3722">
      <w:pPr>
        <w:pStyle w:val="ListParagraph"/>
        <w:numPr>
          <w:ilvl w:val="0"/>
          <w:numId w:val="35"/>
        </w:numPr>
        <w:spacing w:after="0" w:line="240" w:lineRule="auto"/>
        <w:rPr>
          <w:rFonts w:ascii="Arial" w:hAnsi="Arial" w:cs="Arial"/>
        </w:rPr>
      </w:pPr>
      <w:r>
        <w:rPr>
          <w:rFonts w:ascii="Arial" w:hAnsi="Arial" w:cs="Arial"/>
        </w:rPr>
        <w:t>Use proper venipuncture technique and successfully perform ten</w:t>
      </w:r>
    </w:p>
    <w:p w14:paraId="0BC0C10A" w14:textId="1DCBB5D3"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Perform CLIA-Waived blood chemistry testing</w:t>
      </w:r>
    </w:p>
    <w:p w14:paraId="0D700710" w14:textId="214E8D9F" w:rsidR="008B4728" w:rsidRDefault="008B4728" w:rsidP="00BA3722">
      <w:pPr>
        <w:pStyle w:val="ListParagraph"/>
        <w:numPr>
          <w:ilvl w:val="0"/>
          <w:numId w:val="35"/>
        </w:numPr>
        <w:spacing w:after="0" w:line="240" w:lineRule="auto"/>
        <w:rPr>
          <w:rFonts w:ascii="Arial" w:hAnsi="Arial" w:cs="Arial"/>
        </w:rPr>
      </w:pPr>
      <w:r>
        <w:rPr>
          <w:rFonts w:ascii="Arial" w:hAnsi="Arial" w:cs="Arial"/>
        </w:rPr>
        <w:t>Utilize the centrifuge</w:t>
      </w:r>
    </w:p>
    <w:p w14:paraId="0FF41176" w14:textId="168F9EDE" w:rsidR="008B4728" w:rsidRDefault="008B4728" w:rsidP="00BA3722">
      <w:pPr>
        <w:pStyle w:val="ListParagraph"/>
        <w:numPr>
          <w:ilvl w:val="0"/>
          <w:numId w:val="35"/>
        </w:numPr>
        <w:spacing w:after="0" w:line="240" w:lineRule="auto"/>
        <w:rPr>
          <w:rFonts w:ascii="Arial" w:hAnsi="Arial" w:cs="Arial"/>
        </w:rPr>
      </w:pPr>
      <w:r>
        <w:rPr>
          <w:rFonts w:ascii="Arial" w:hAnsi="Arial" w:cs="Arial"/>
        </w:rPr>
        <w:t>Patient education on the use of a CLIA-Waived glucose monitoring device</w:t>
      </w:r>
    </w:p>
    <w:p w14:paraId="116F2742" w14:textId="43198F12" w:rsidR="007C7DBF" w:rsidRDefault="007C7DBF" w:rsidP="00BA3722">
      <w:pPr>
        <w:pStyle w:val="ListParagraph"/>
        <w:numPr>
          <w:ilvl w:val="0"/>
          <w:numId w:val="35"/>
        </w:numPr>
        <w:spacing w:after="0" w:line="240" w:lineRule="auto"/>
        <w:rPr>
          <w:rFonts w:ascii="Arial" w:hAnsi="Arial" w:cs="Arial"/>
        </w:rPr>
      </w:pPr>
      <w:r>
        <w:rPr>
          <w:rFonts w:ascii="Arial" w:hAnsi="Arial" w:cs="Arial"/>
        </w:rPr>
        <w:t>Perform CLIA-Waived CoaguCheck analyzer for prothrombin time testing</w:t>
      </w:r>
    </w:p>
    <w:p w14:paraId="0ACF05AE" w14:textId="4F882538" w:rsidR="007C7DBF" w:rsidRPr="007C7DBF" w:rsidRDefault="007C7DBF" w:rsidP="00BA3722">
      <w:pPr>
        <w:pStyle w:val="ListParagraph"/>
        <w:numPr>
          <w:ilvl w:val="0"/>
          <w:numId w:val="35"/>
        </w:numPr>
        <w:spacing w:after="0" w:line="240" w:lineRule="auto"/>
        <w:rPr>
          <w:rFonts w:ascii="Arial" w:hAnsi="Arial" w:cs="Arial"/>
          <w:i/>
        </w:rPr>
      </w:pPr>
      <w:r w:rsidRPr="007C7DBF">
        <w:rPr>
          <w:rFonts w:ascii="Arial" w:hAnsi="Arial" w:cs="Arial"/>
          <w:i/>
        </w:rPr>
        <w:t>Follow quality control procedures, observe laboratory safety standards, universal precautions and standard precautions</w:t>
      </w:r>
    </w:p>
    <w:p w14:paraId="423D8A57" w14:textId="16D94E57"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Perform CLIA-Waived immunological testing, perform Mononucleosis test using capillary blood</w:t>
      </w:r>
    </w:p>
    <w:p w14:paraId="6F792DA7" w14:textId="4F41F387"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Perform CLIA-Waived tests to determine blood cholesterol levels</w:t>
      </w:r>
    </w:p>
    <w:p w14:paraId="48BB29DE" w14:textId="16E950CF" w:rsidR="008B4728" w:rsidRDefault="008B4728" w:rsidP="00BA3722">
      <w:pPr>
        <w:pStyle w:val="ListParagraph"/>
        <w:numPr>
          <w:ilvl w:val="0"/>
          <w:numId w:val="35"/>
        </w:numPr>
        <w:spacing w:after="0" w:line="240" w:lineRule="auto"/>
        <w:rPr>
          <w:rFonts w:ascii="Arial" w:hAnsi="Arial" w:cs="Arial"/>
        </w:rPr>
      </w:pPr>
      <w:r>
        <w:rPr>
          <w:rFonts w:ascii="Arial" w:hAnsi="Arial" w:cs="Arial"/>
        </w:rPr>
        <w:t>Perform capillary puncture</w:t>
      </w:r>
    </w:p>
    <w:p w14:paraId="46ED4127" w14:textId="6851D79C" w:rsidR="008B4728" w:rsidRDefault="008B4728" w:rsidP="00BA3722">
      <w:pPr>
        <w:pStyle w:val="ListParagraph"/>
        <w:numPr>
          <w:ilvl w:val="0"/>
          <w:numId w:val="35"/>
        </w:numPr>
        <w:spacing w:after="0" w:line="240" w:lineRule="auto"/>
        <w:rPr>
          <w:rFonts w:ascii="Arial" w:hAnsi="Arial" w:cs="Arial"/>
        </w:rPr>
      </w:pPr>
      <w:r>
        <w:rPr>
          <w:rFonts w:ascii="Arial" w:hAnsi="Arial" w:cs="Arial"/>
        </w:rPr>
        <w:t>Perform erythrocyte sedimentation rate and understand its applications</w:t>
      </w:r>
    </w:p>
    <w:p w14:paraId="63EBCE2F" w14:textId="3C53F0CE" w:rsidR="008B4728" w:rsidRDefault="008B4728" w:rsidP="00BA3722">
      <w:pPr>
        <w:pStyle w:val="ListParagraph"/>
        <w:numPr>
          <w:ilvl w:val="0"/>
          <w:numId w:val="35"/>
        </w:numPr>
        <w:spacing w:after="0" w:line="240" w:lineRule="auto"/>
        <w:rPr>
          <w:rFonts w:ascii="Arial" w:hAnsi="Arial" w:cs="Arial"/>
        </w:rPr>
      </w:pPr>
      <w:r>
        <w:rPr>
          <w:rFonts w:ascii="Arial" w:hAnsi="Arial" w:cs="Arial"/>
        </w:rPr>
        <w:t>Prepare a patient for procedures and/or treatment</w:t>
      </w:r>
    </w:p>
    <w:p w14:paraId="5A244410" w14:textId="0F9DA60F" w:rsidR="008B4728" w:rsidRDefault="008B4728" w:rsidP="00BA3722">
      <w:pPr>
        <w:pStyle w:val="ListParagraph"/>
        <w:numPr>
          <w:ilvl w:val="0"/>
          <w:numId w:val="35"/>
        </w:numPr>
        <w:spacing w:after="0" w:line="240" w:lineRule="auto"/>
        <w:rPr>
          <w:rFonts w:ascii="Arial" w:hAnsi="Arial" w:cs="Arial"/>
        </w:rPr>
      </w:pPr>
      <w:r>
        <w:rPr>
          <w:rFonts w:ascii="Arial" w:hAnsi="Arial" w:cs="Arial"/>
        </w:rPr>
        <w:t>Instruct patients according to their needs to promote health maintenance and disease prevention</w:t>
      </w:r>
    </w:p>
    <w:p w14:paraId="1C6952E4" w14:textId="50F23606"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Document patient care</w:t>
      </w:r>
    </w:p>
    <w:p w14:paraId="08A8DB50" w14:textId="591AA983" w:rsidR="008B4728" w:rsidRDefault="008B4728" w:rsidP="00BA3722">
      <w:pPr>
        <w:pStyle w:val="ListParagraph"/>
        <w:numPr>
          <w:ilvl w:val="0"/>
          <w:numId w:val="35"/>
        </w:numPr>
        <w:spacing w:after="0" w:line="240" w:lineRule="auto"/>
        <w:rPr>
          <w:rFonts w:ascii="Arial" w:hAnsi="Arial" w:cs="Arial"/>
        </w:rPr>
      </w:pPr>
      <w:r>
        <w:rPr>
          <w:rFonts w:ascii="Arial" w:hAnsi="Arial" w:cs="Arial"/>
        </w:rPr>
        <w:t>Document patient education</w:t>
      </w:r>
    </w:p>
    <w:p w14:paraId="5FE7C26D" w14:textId="17DF3F7A"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Document accurately in the patient’s record</w:t>
      </w:r>
    </w:p>
    <w:p w14:paraId="63BAFF41" w14:textId="078DC521" w:rsidR="008B4728" w:rsidRDefault="008B4728" w:rsidP="00BA3722">
      <w:pPr>
        <w:pStyle w:val="ListParagraph"/>
        <w:numPr>
          <w:ilvl w:val="0"/>
          <w:numId w:val="35"/>
        </w:numPr>
        <w:spacing w:after="0" w:line="240" w:lineRule="auto"/>
        <w:rPr>
          <w:rFonts w:ascii="Arial" w:hAnsi="Arial" w:cs="Arial"/>
        </w:rPr>
      </w:pPr>
      <w:r>
        <w:rPr>
          <w:rFonts w:ascii="Arial" w:hAnsi="Arial" w:cs="Arial"/>
        </w:rPr>
        <w:t>Distinguish between normal and abnormal test results</w:t>
      </w:r>
    </w:p>
    <w:p w14:paraId="12B01120" w14:textId="6EFEABD3" w:rsidR="008B4728" w:rsidRPr="00A25426" w:rsidRDefault="008B4728" w:rsidP="00BA3722">
      <w:pPr>
        <w:pStyle w:val="ListParagraph"/>
        <w:numPr>
          <w:ilvl w:val="0"/>
          <w:numId w:val="35"/>
        </w:numPr>
        <w:spacing w:after="0" w:line="240" w:lineRule="auto"/>
        <w:rPr>
          <w:rFonts w:ascii="Arial" w:hAnsi="Arial" w:cs="Arial"/>
          <w:i/>
        </w:rPr>
      </w:pPr>
      <w:r w:rsidRPr="00A25426">
        <w:rPr>
          <w:rFonts w:ascii="Arial" w:hAnsi="Arial" w:cs="Arial"/>
          <w:i/>
        </w:rPr>
        <w:t>Perform patient screening using established protocols</w:t>
      </w:r>
    </w:p>
    <w:p w14:paraId="7155432B" w14:textId="5DD5FFD4" w:rsidR="008B4728" w:rsidRDefault="008B4728" w:rsidP="00BA3722">
      <w:pPr>
        <w:pStyle w:val="ListParagraph"/>
        <w:numPr>
          <w:ilvl w:val="0"/>
          <w:numId w:val="35"/>
        </w:numPr>
        <w:spacing w:after="0" w:line="240" w:lineRule="auto"/>
        <w:rPr>
          <w:rFonts w:ascii="Arial" w:hAnsi="Arial" w:cs="Arial"/>
        </w:rPr>
      </w:pPr>
      <w:r>
        <w:rPr>
          <w:rFonts w:ascii="Arial" w:hAnsi="Arial" w:cs="Arial"/>
        </w:rPr>
        <w:t>Assist physician with patient care</w:t>
      </w:r>
    </w:p>
    <w:p w14:paraId="7623FE0C" w14:textId="72D06513" w:rsidR="008B4728" w:rsidRPr="00A25426" w:rsidRDefault="008B4728" w:rsidP="00BA3722">
      <w:pPr>
        <w:pStyle w:val="ListParagraph"/>
        <w:numPr>
          <w:ilvl w:val="0"/>
          <w:numId w:val="35"/>
        </w:numPr>
        <w:spacing w:after="0" w:line="240" w:lineRule="auto"/>
        <w:rPr>
          <w:rFonts w:ascii="Arial" w:hAnsi="Arial" w:cs="Arial"/>
          <w:i/>
        </w:rPr>
      </w:pPr>
      <w:r w:rsidRPr="00A25426">
        <w:rPr>
          <w:rFonts w:ascii="Arial" w:hAnsi="Arial" w:cs="Arial"/>
          <w:i/>
        </w:rPr>
        <w:t>Screen test results</w:t>
      </w:r>
    </w:p>
    <w:p w14:paraId="01CB6438" w14:textId="7F54C8DF" w:rsidR="008B4728" w:rsidRDefault="008B4728" w:rsidP="00BA3722">
      <w:pPr>
        <w:pStyle w:val="ListParagraph"/>
        <w:numPr>
          <w:ilvl w:val="0"/>
          <w:numId w:val="35"/>
        </w:numPr>
        <w:spacing w:after="0" w:line="240" w:lineRule="auto"/>
        <w:rPr>
          <w:rFonts w:ascii="Arial" w:hAnsi="Arial" w:cs="Arial"/>
        </w:rPr>
      </w:pPr>
      <w:r>
        <w:rPr>
          <w:rFonts w:ascii="Arial" w:hAnsi="Arial" w:cs="Arial"/>
        </w:rPr>
        <w:t>Apply critical thinking skills in performing patient assessment and care</w:t>
      </w:r>
    </w:p>
    <w:p w14:paraId="5616F75D" w14:textId="27214155" w:rsidR="008B4728" w:rsidRDefault="008B4728" w:rsidP="00BA3722">
      <w:pPr>
        <w:pStyle w:val="ListParagraph"/>
        <w:numPr>
          <w:ilvl w:val="0"/>
          <w:numId w:val="35"/>
        </w:numPr>
        <w:spacing w:after="0" w:line="240" w:lineRule="auto"/>
        <w:rPr>
          <w:rFonts w:ascii="Arial" w:hAnsi="Arial" w:cs="Arial"/>
        </w:rPr>
      </w:pPr>
      <w:r>
        <w:rPr>
          <w:rFonts w:ascii="Arial" w:hAnsi="Arial" w:cs="Arial"/>
        </w:rPr>
        <w:t>Use language/verbal skills that enable patients’ understanding</w:t>
      </w:r>
    </w:p>
    <w:p w14:paraId="72AB0D11" w14:textId="21B17245" w:rsidR="008B4728" w:rsidRDefault="008B4728" w:rsidP="00BA3722">
      <w:pPr>
        <w:pStyle w:val="ListParagraph"/>
        <w:numPr>
          <w:ilvl w:val="0"/>
          <w:numId w:val="35"/>
        </w:numPr>
        <w:spacing w:after="0" w:line="240" w:lineRule="auto"/>
        <w:rPr>
          <w:rFonts w:ascii="Arial" w:hAnsi="Arial" w:cs="Arial"/>
        </w:rPr>
      </w:pPr>
      <w:r>
        <w:rPr>
          <w:rFonts w:ascii="Arial" w:hAnsi="Arial" w:cs="Arial"/>
        </w:rPr>
        <w:t>Demonstrate respect for diversity in approaching patients and families</w:t>
      </w:r>
    </w:p>
    <w:p w14:paraId="335A13AC" w14:textId="0341C04A" w:rsidR="008B4728" w:rsidRDefault="008B4728" w:rsidP="00BA3722">
      <w:pPr>
        <w:pStyle w:val="ListParagraph"/>
        <w:numPr>
          <w:ilvl w:val="0"/>
          <w:numId w:val="35"/>
        </w:numPr>
        <w:spacing w:after="0" w:line="240" w:lineRule="auto"/>
        <w:rPr>
          <w:rFonts w:ascii="Arial" w:hAnsi="Arial" w:cs="Arial"/>
        </w:rPr>
      </w:pPr>
      <w:r>
        <w:rPr>
          <w:rFonts w:ascii="Arial" w:hAnsi="Arial" w:cs="Arial"/>
        </w:rPr>
        <w:t>Display sensitivity to patient rights and feelings in collecting specimens</w:t>
      </w:r>
    </w:p>
    <w:p w14:paraId="2509C7C6" w14:textId="086809A4" w:rsidR="008B4728" w:rsidRDefault="008B4728" w:rsidP="00BA3722">
      <w:pPr>
        <w:pStyle w:val="ListParagraph"/>
        <w:numPr>
          <w:ilvl w:val="0"/>
          <w:numId w:val="35"/>
        </w:numPr>
        <w:spacing w:after="0" w:line="240" w:lineRule="auto"/>
        <w:rPr>
          <w:rFonts w:ascii="Arial" w:hAnsi="Arial" w:cs="Arial"/>
        </w:rPr>
      </w:pPr>
      <w:r>
        <w:rPr>
          <w:rFonts w:ascii="Arial" w:hAnsi="Arial" w:cs="Arial"/>
        </w:rPr>
        <w:lastRenderedPageBreak/>
        <w:t>Explain the rationale for performance of a procedure to patient</w:t>
      </w:r>
    </w:p>
    <w:p w14:paraId="1A468337" w14:textId="2FE26BD3" w:rsidR="008B4728" w:rsidRDefault="008B4728" w:rsidP="00BA3722">
      <w:pPr>
        <w:pStyle w:val="ListParagraph"/>
        <w:numPr>
          <w:ilvl w:val="0"/>
          <w:numId w:val="35"/>
        </w:numPr>
        <w:spacing w:after="0" w:line="240" w:lineRule="auto"/>
        <w:rPr>
          <w:rFonts w:ascii="Arial" w:hAnsi="Arial" w:cs="Arial"/>
        </w:rPr>
      </w:pPr>
      <w:r>
        <w:rPr>
          <w:rFonts w:ascii="Arial" w:hAnsi="Arial" w:cs="Arial"/>
        </w:rPr>
        <w:t>Show awareness of patients’ concerns regarding their perceptions related to the procedure being performed.</w:t>
      </w:r>
    </w:p>
    <w:p w14:paraId="7950E808" w14:textId="5660F160" w:rsidR="008B4728" w:rsidRDefault="008B4728" w:rsidP="00BA3722">
      <w:pPr>
        <w:pStyle w:val="ListParagraph"/>
        <w:numPr>
          <w:ilvl w:val="0"/>
          <w:numId w:val="35"/>
        </w:numPr>
        <w:spacing w:after="0" w:line="240" w:lineRule="auto"/>
        <w:rPr>
          <w:rFonts w:ascii="Arial" w:hAnsi="Arial" w:cs="Arial"/>
        </w:rPr>
      </w:pPr>
      <w:r>
        <w:rPr>
          <w:rFonts w:ascii="Arial" w:hAnsi="Arial" w:cs="Arial"/>
        </w:rPr>
        <w:t>Demonstrate empathy in communicating with patients, family and staff</w:t>
      </w:r>
    </w:p>
    <w:p w14:paraId="229C0462" w14:textId="7AC37EAD" w:rsidR="008B4728" w:rsidRPr="008B4728" w:rsidRDefault="008B4728" w:rsidP="00BA3722">
      <w:pPr>
        <w:pStyle w:val="ListParagraph"/>
        <w:numPr>
          <w:ilvl w:val="0"/>
          <w:numId w:val="35"/>
        </w:numPr>
        <w:spacing w:after="0" w:line="240" w:lineRule="auto"/>
        <w:rPr>
          <w:rFonts w:ascii="Arial" w:hAnsi="Arial" w:cs="Arial"/>
        </w:rPr>
      </w:pPr>
      <w:r>
        <w:rPr>
          <w:rFonts w:ascii="Arial" w:hAnsi="Arial" w:cs="Arial"/>
        </w:rPr>
        <w:t>Respond to nonverbal communication</w:t>
      </w:r>
    </w:p>
    <w:p w14:paraId="6A5044BE" w14:textId="77777777" w:rsidR="008B4728" w:rsidRPr="008B4728" w:rsidRDefault="008B4728" w:rsidP="00BA3722"/>
    <w:p w14:paraId="6AF8726C" w14:textId="77777777" w:rsidR="006F062B" w:rsidRPr="004C14C2" w:rsidRDefault="006F062B" w:rsidP="00BA3722">
      <w:r w:rsidRPr="004C14C2">
        <w:t xml:space="preserve">The student will also successfully </w:t>
      </w:r>
      <w:r w:rsidRPr="00BA3722">
        <w:rPr>
          <w:b/>
        </w:rPr>
        <w:t>spell, define and abbreviate terms</w:t>
      </w:r>
      <w:r w:rsidRPr="004C14C2">
        <w:t xml:space="preserve"> related to the above procedures.</w:t>
      </w:r>
    </w:p>
    <w:p w14:paraId="584A8A9A" w14:textId="77777777" w:rsidR="00664D86" w:rsidRPr="004C14C2" w:rsidRDefault="00664D86" w:rsidP="00BA3722">
      <w:pPr>
        <w:rPr>
          <w:rFonts w:eastAsia="Arial"/>
        </w:rPr>
      </w:pPr>
    </w:p>
    <w:p w14:paraId="3EB4090B" w14:textId="77777777" w:rsidR="006F062B" w:rsidRPr="007C7DBF" w:rsidRDefault="006F062B" w:rsidP="00BA3722">
      <w:pPr>
        <w:rPr>
          <w:b/>
        </w:rPr>
      </w:pPr>
      <w:r w:rsidRPr="007C7DBF">
        <w:rPr>
          <w:b/>
        </w:rPr>
        <w:t>ENTRY LEVEL COMPETENCIES FOR MEDICAL ASSISTANTS</w:t>
      </w:r>
    </w:p>
    <w:p w14:paraId="1BCBAF55" w14:textId="77777777" w:rsidR="006F062B" w:rsidRPr="007C7DBF" w:rsidRDefault="006F062B" w:rsidP="00BA3722">
      <w:pPr>
        <w:rPr>
          <w:b/>
        </w:rPr>
      </w:pPr>
      <w:r w:rsidRPr="007C7DBF">
        <w:rPr>
          <w:b/>
        </w:rPr>
        <w:t>Taken from the 2015 Standards and Guidelines for the Medical Assisting Educational Programs</w:t>
      </w:r>
    </w:p>
    <w:p w14:paraId="70121C87" w14:textId="77777777" w:rsidR="006F062B" w:rsidRPr="004C14C2" w:rsidRDefault="006F062B" w:rsidP="006F062B">
      <w:pPr>
        <w:pStyle w:val="NoSpacing"/>
        <w:rPr>
          <w:rFonts w:ascii="Arial" w:hAnsi="Arial" w:cs="Arial"/>
        </w:rPr>
      </w:pPr>
      <w:r w:rsidRPr="004C14C2">
        <w:rPr>
          <w:rFonts w:ascii="Arial" w:hAnsi="Arial" w:cs="Arial"/>
        </w:rPr>
        <w:t>Medical assistants graduating from programs accredited by the Commission on Accreditation of Allied Health Education Programs (CAAHEP) will demonstrate critical thinking based on knowledge of academic subject matter required for competence in the profession. They will incorporate the cognitive knowledge in performance of the psychomotor and affective domains in their practice as medical assistants in providing</w:t>
      </w:r>
      <w:r w:rsidR="00EE5A84" w:rsidRPr="004C14C2">
        <w:rPr>
          <w:rFonts w:ascii="Arial" w:hAnsi="Arial" w:cs="Arial"/>
        </w:rPr>
        <w:t xml:space="preserve"> patient care.</w:t>
      </w:r>
    </w:p>
    <w:p w14:paraId="01DD6048" w14:textId="77777777" w:rsidR="00EE5A84" w:rsidRPr="004C14C2" w:rsidRDefault="00EE5A84" w:rsidP="006F062B">
      <w:pPr>
        <w:pStyle w:val="NoSpacing"/>
        <w:rPr>
          <w:rFonts w:ascii="Arial" w:hAnsi="Arial" w:cs="Arial"/>
        </w:rPr>
      </w:pPr>
      <w:r w:rsidRPr="004C14C2">
        <w:rPr>
          <w:rFonts w:ascii="Arial" w:hAnsi="Arial" w:cs="Arial"/>
        </w:rPr>
        <w:t xml:space="preserve">Students must demonstrate 100% competency (for all MAERB competencies found in your manual). These competencies will be evaluated through testing or other work products. </w:t>
      </w:r>
    </w:p>
    <w:p w14:paraId="24C359BD" w14:textId="77777777" w:rsidR="00EE5A84" w:rsidRPr="004C14C2" w:rsidRDefault="00EE5A84" w:rsidP="006F062B">
      <w:pPr>
        <w:pStyle w:val="NoSpacing"/>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2"/>
        <w:gridCol w:w="4203"/>
        <w:gridCol w:w="2785"/>
      </w:tblGrid>
      <w:tr w:rsidR="00F010F1" w:rsidRPr="004C14C2" w14:paraId="59852B33" w14:textId="77777777" w:rsidTr="0015115C">
        <w:tc>
          <w:tcPr>
            <w:tcW w:w="0" w:type="auto"/>
          </w:tcPr>
          <w:p w14:paraId="7556683F" w14:textId="77777777" w:rsidR="00EE5A84" w:rsidRPr="007C7DBF" w:rsidRDefault="00EE5A84" w:rsidP="00BA3722">
            <w:pPr>
              <w:rPr>
                <w:b/>
              </w:rPr>
            </w:pPr>
            <w:r w:rsidRPr="007C7DBF">
              <w:rPr>
                <w:b/>
              </w:rPr>
              <w:t>I.C Cognitive (Knowledge Base)</w:t>
            </w:r>
          </w:p>
        </w:tc>
        <w:tc>
          <w:tcPr>
            <w:tcW w:w="4203" w:type="dxa"/>
          </w:tcPr>
          <w:p w14:paraId="0EEA3FC3" w14:textId="77777777" w:rsidR="00EE5A84" w:rsidRPr="007C7DBF" w:rsidRDefault="00EE5A84" w:rsidP="00BA3722">
            <w:pPr>
              <w:rPr>
                <w:b/>
              </w:rPr>
            </w:pPr>
            <w:r w:rsidRPr="007C7DBF">
              <w:rPr>
                <w:b/>
              </w:rPr>
              <w:t>I. P Psychomotor (Skills)</w:t>
            </w:r>
          </w:p>
        </w:tc>
        <w:tc>
          <w:tcPr>
            <w:tcW w:w="2785" w:type="dxa"/>
          </w:tcPr>
          <w:p w14:paraId="4B9CCD84" w14:textId="77777777" w:rsidR="00EE5A84" w:rsidRPr="007C7DBF" w:rsidRDefault="00EE5A84" w:rsidP="00BA3722">
            <w:pPr>
              <w:rPr>
                <w:b/>
              </w:rPr>
            </w:pPr>
            <w:r w:rsidRPr="007C7DBF">
              <w:rPr>
                <w:b/>
              </w:rPr>
              <w:t>I. A Affective (Behavior)</w:t>
            </w:r>
          </w:p>
        </w:tc>
      </w:tr>
      <w:tr w:rsidR="00F010F1" w:rsidRPr="004C14C2" w14:paraId="3A1B38E2" w14:textId="77777777" w:rsidTr="0015115C">
        <w:tc>
          <w:tcPr>
            <w:tcW w:w="0" w:type="auto"/>
          </w:tcPr>
          <w:p w14:paraId="64D73318" w14:textId="20829148" w:rsidR="00EE5A84" w:rsidRPr="007C7DBF" w:rsidRDefault="00EE5A84" w:rsidP="00BA3722">
            <w:pPr>
              <w:rPr>
                <w:b/>
              </w:rPr>
            </w:pPr>
            <w:r w:rsidRPr="007C7DBF">
              <w:rPr>
                <w:b/>
              </w:rPr>
              <w:t>I. Anatomy &amp; Physiology</w:t>
            </w:r>
          </w:p>
          <w:p w14:paraId="2ED00B51" w14:textId="77777777" w:rsidR="00EE5A84" w:rsidRPr="004C14C2" w:rsidRDefault="00EE5A84" w:rsidP="00BA3722">
            <w:r w:rsidRPr="004C14C2">
              <w:t>1. Describe structural organization of the human body</w:t>
            </w:r>
          </w:p>
          <w:p w14:paraId="7E4EF5F8" w14:textId="77777777" w:rsidR="00EE5A84" w:rsidRDefault="00EE5A84" w:rsidP="00BA3722">
            <w:r w:rsidRPr="004C14C2">
              <w:t>2. Identify body systems</w:t>
            </w:r>
          </w:p>
          <w:p w14:paraId="5ABF2DD3" w14:textId="60CF89CE" w:rsidR="00BA3722" w:rsidRPr="00BA3722" w:rsidRDefault="00BA3722" w:rsidP="00BA3722">
            <w:r>
              <w:t>Describe:</w:t>
            </w:r>
          </w:p>
          <w:p w14:paraId="14E696DB" w14:textId="569D1C2F" w:rsidR="00BA3722" w:rsidRPr="00BA3722" w:rsidRDefault="00BA3722" w:rsidP="00BA3722">
            <w:pPr>
              <w:pStyle w:val="ListParagraph"/>
              <w:numPr>
                <w:ilvl w:val="0"/>
                <w:numId w:val="36"/>
              </w:numPr>
              <w:autoSpaceDE w:val="0"/>
              <w:autoSpaceDN w:val="0"/>
              <w:adjustRightInd w:val="0"/>
              <w:spacing w:after="0" w:line="220" w:lineRule="exact"/>
              <w:rPr>
                <w:rFonts w:ascii="Arial" w:hAnsi="Arial" w:cs="Arial"/>
              </w:rPr>
            </w:pPr>
            <w:r w:rsidRPr="00BA3722">
              <w:rPr>
                <w:rFonts w:ascii="Arial" w:hAnsi="Arial" w:cs="Arial"/>
              </w:rPr>
              <w:t>body planes</w:t>
            </w:r>
          </w:p>
          <w:p w14:paraId="6D35FC10" w14:textId="77777777" w:rsidR="00BA3722" w:rsidRPr="00BA3722" w:rsidRDefault="00BA3722" w:rsidP="00BA3722">
            <w:pPr>
              <w:pStyle w:val="ListParagraph"/>
              <w:numPr>
                <w:ilvl w:val="0"/>
                <w:numId w:val="36"/>
              </w:numPr>
              <w:autoSpaceDE w:val="0"/>
              <w:autoSpaceDN w:val="0"/>
              <w:adjustRightInd w:val="0"/>
              <w:spacing w:after="0" w:line="220" w:lineRule="exact"/>
              <w:rPr>
                <w:rFonts w:ascii="Arial" w:hAnsi="Arial" w:cs="Arial"/>
              </w:rPr>
            </w:pPr>
            <w:r w:rsidRPr="00BA3722">
              <w:rPr>
                <w:rFonts w:ascii="Arial" w:hAnsi="Arial" w:cs="Arial"/>
              </w:rPr>
              <w:t>directional terms</w:t>
            </w:r>
          </w:p>
          <w:p w14:paraId="2C4E8D31" w14:textId="77777777" w:rsidR="00BA3722" w:rsidRPr="00BA3722" w:rsidRDefault="00BA3722" w:rsidP="00BA3722">
            <w:pPr>
              <w:pStyle w:val="ListParagraph"/>
              <w:numPr>
                <w:ilvl w:val="0"/>
                <w:numId w:val="36"/>
              </w:numPr>
              <w:autoSpaceDE w:val="0"/>
              <w:autoSpaceDN w:val="0"/>
              <w:adjustRightInd w:val="0"/>
              <w:spacing w:after="0" w:line="220" w:lineRule="exact"/>
              <w:rPr>
                <w:rFonts w:ascii="Arial" w:hAnsi="Arial" w:cs="Arial"/>
              </w:rPr>
            </w:pPr>
            <w:r w:rsidRPr="00BA3722">
              <w:rPr>
                <w:rFonts w:ascii="Arial" w:hAnsi="Arial" w:cs="Arial"/>
              </w:rPr>
              <w:t>quadrants</w:t>
            </w:r>
          </w:p>
          <w:p w14:paraId="666DE1F6" w14:textId="6F7BDDC4" w:rsidR="00BA3722" w:rsidRPr="00BA3722" w:rsidRDefault="00BA3722" w:rsidP="00BA3722">
            <w:pPr>
              <w:pStyle w:val="ListParagraph"/>
              <w:numPr>
                <w:ilvl w:val="0"/>
                <w:numId w:val="36"/>
              </w:numPr>
              <w:autoSpaceDE w:val="0"/>
              <w:autoSpaceDN w:val="0"/>
              <w:adjustRightInd w:val="0"/>
              <w:spacing w:after="0" w:line="220" w:lineRule="exact"/>
              <w:rPr>
                <w:rFonts w:ascii="Arial" w:hAnsi="Arial" w:cs="Arial"/>
              </w:rPr>
            </w:pPr>
            <w:r w:rsidRPr="00BA3722">
              <w:rPr>
                <w:rFonts w:ascii="Arial" w:hAnsi="Arial" w:cs="Arial"/>
              </w:rPr>
              <w:t>cavities</w:t>
            </w:r>
          </w:p>
          <w:p w14:paraId="363F193D" w14:textId="31EF2AD9" w:rsidR="00EE5A84" w:rsidRPr="004C14C2" w:rsidRDefault="00F010F1" w:rsidP="00BA3722">
            <w:r>
              <w:t>3</w:t>
            </w:r>
            <w:r w:rsidR="00EE5A84" w:rsidRPr="004C14C2">
              <w:t>. Analyze pathology for each body system including:</w:t>
            </w:r>
          </w:p>
          <w:p w14:paraId="360AC8FB" w14:textId="77777777" w:rsidR="00BA3722" w:rsidRPr="00BA3722" w:rsidRDefault="00BA3722" w:rsidP="00BA3722">
            <w:r w:rsidRPr="00BA3722">
              <w:t>4. List major organs in each body system</w:t>
            </w:r>
          </w:p>
          <w:p w14:paraId="56CD198D" w14:textId="77777777" w:rsidR="00BA3722" w:rsidRPr="00BA3722" w:rsidRDefault="00BA3722" w:rsidP="00BA3722">
            <w:r w:rsidRPr="00BA3722">
              <w:t>5. Describe the normal function of each body system</w:t>
            </w:r>
          </w:p>
          <w:p w14:paraId="155A244C" w14:textId="77777777" w:rsidR="00BA3722" w:rsidRPr="00BA3722" w:rsidRDefault="00BA3722" w:rsidP="00BA3722">
            <w:r w:rsidRPr="00BA3722">
              <w:t>6. Compare structure and function of the human body across the life span.</w:t>
            </w:r>
          </w:p>
          <w:p w14:paraId="3E2F2491" w14:textId="77777777" w:rsidR="00BA3722" w:rsidRPr="00BA3722" w:rsidRDefault="00BA3722" w:rsidP="00BA3722">
            <w:r w:rsidRPr="00BA3722">
              <w:t>7. Identify common pathology related to each body system</w:t>
            </w:r>
          </w:p>
          <w:p w14:paraId="319AA7EB" w14:textId="77777777" w:rsidR="00BA3722" w:rsidRPr="00BA3722" w:rsidRDefault="00BA3722" w:rsidP="00BA3722">
            <w:r w:rsidRPr="00BA3722">
              <w:t>8. Identify common pathology related to each body system including:</w:t>
            </w:r>
          </w:p>
          <w:p w14:paraId="1528A2AA" w14:textId="77777777" w:rsidR="00BA3722" w:rsidRPr="00BA3722" w:rsidRDefault="00BA3722" w:rsidP="00BA3722">
            <w:pPr>
              <w:ind w:left="720"/>
            </w:pPr>
            <w:r w:rsidRPr="00BA3722">
              <w:t>a. signs</w:t>
            </w:r>
          </w:p>
          <w:p w14:paraId="52F50163" w14:textId="77777777" w:rsidR="00BA3722" w:rsidRPr="00BA3722" w:rsidRDefault="00BA3722" w:rsidP="00BA3722">
            <w:pPr>
              <w:ind w:left="720"/>
            </w:pPr>
            <w:r w:rsidRPr="00BA3722">
              <w:t>b. symptoms</w:t>
            </w:r>
          </w:p>
          <w:p w14:paraId="1C43248F" w14:textId="77777777" w:rsidR="00BA3722" w:rsidRPr="00BA3722" w:rsidRDefault="00BA3722" w:rsidP="00BA3722">
            <w:pPr>
              <w:ind w:left="720"/>
            </w:pPr>
            <w:r w:rsidRPr="00BA3722">
              <w:t>c. etiology</w:t>
            </w:r>
          </w:p>
          <w:p w14:paraId="56DE4383" w14:textId="77777777" w:rsidR="00BA3722" w:rsidRPr="00BA3722" w:rsidRDefault="00BA3722" w:rsidP="00BA3722">
            <w:r w:rsidRPr="00BA3722">
              <w:t>9. Analyze pathology as it relates to the interaction of body systems including:</w:t>
            </w:r>
          </w:p>
          <w:p w14:paraId="27D0CFF5" w14:textId="77777777" w:rsidR="00BA3722" w:rsidRPr="00BA3722" w:rsidRDefault="00BA3722" w:rsidP="00BA3722">
            <w:pPr>
              <w:ind w:left="720"/>
            </w:pPr>
            <w:r w:rsidRPr="00BA3722">
              <w:t>a. diagnostic measures</w:t>
            </w:r>
          </w:p>
          <w:p w14:paraId="10C6BBE7" w14:textId="77777777" w:rsidR="00BA3722" w:rsidRPr="00BA3722" w:rsidRDefault="00BA3722" w:rsidP="00BA3722">
            <w:pPr>
              <w:ind w:left="720"/>
            </w:pPr>
            <w:r w:rsidRPr="00BA3722">
              <w:t>b. treatment modalities</w:t>
            </w:r>
          </w:p>
          <w:p w14:paraId="332354DA" w14:textId="77777777" w:rsidR="00BA3722" w:rsidRPr="00BA3722" w:rsidRDefault="00BA3722" w:rsidP="00BA3722">
            <w:r w:rsidRPr="00BA3722">
              <w:t>10. Identify CLIA waived tests associated with common diseases</w:t>
            </w:r>
          </w:p>
          <w:p w14:paraId="4D001C39" w14:textId="6D7AF10E" w:rsidR="00F010F1" w:rsidRPr="004C14C2" w:rsidRDefault="00BA3722" w:rsidP="00BA3722">
            <w:r w:rsidRPr="00BA3722">
              <w:t>12. Identify quality assurance practices in healthcare</w:t>
            </w:r>
          </w:p>
        </w:tc>
        <w:tc>
          <w:tcPr>
            <w:tcW w:w="4203" w:type="dxa"/>
          </w:tcPr>
          <w:p w14:paraId="18478CA7" w14:textId="77777777" w:rsidR="00EE5A84" w:rsidRPr="007C7DBF" w:rsidRDefault="00EE5A84" w:rsidP="00BA3722">
            <w:pPr>
              <w:rPr>
                <w:b/>
              </w:rPr>
            </w:pPr>
            <w:r w:rsidRPr="007C7DBF">
              <w:rPr>
                <w:b/>
              </w:rPr>
              <w:t>I. Anatomy &amp; Physiology</w:t>
            </w:r>
          </w:p>
          <w:p w14:paraId="0BEBA342" w14:textId="77777777" w:rsidR="00EE5A84" w:rsidRPr="004C14C2" w:rsidRDefault="00EE5A84" w:rsidP="00BA3722">
            <w:r w:rsidRPr="004C14C2">
              <w:t>1. Measure and record:</w:t>
            </w:r>
          </w:p>
          <w:p w14:paraId="69E2E47B" w14:textId="77777777" w:rsidR="00EE5A84" w:rsidRPr="004C14C2" w:rsidRDefault="00EE5A84" w:rsidP="00BA3722">
            <w:r w:rsidRPr="004C14C2">
              <w:t>a. blood pressure</w:t>
            </w:r>
          </w:p>
          <w:p w14:paraId="406423CA" w14:textId="77777777" w:rsidR="00EE5A84" w:rsidRPr="004C14C2" w:rsidRDefault="00EE5A84" w:rsidP="00BA3722">
            <w:r w:rsidRPr="004C14C2">
              <w:t>b. temperature</w:t>
            </w:r>
          </w:p>
          <w:p w14:paraId="5CBDE5CE" w14:textId="77777777" w:rsidR="00EE5A84" w:rsidRPr="004C14C2" w:rsidRDefault="00EE5A84" w:rsidP="00BA3722">
            <w:r w:rsidRPr="004C14C2">
              <w:t>c. pulse</w:t>
            </w:r>
          </w:p>
          <w:p w14:paraId="7C25FF7A" w14:textId="77777777" w:rsidR="00EE5A84" w:rsidRPr="004C14C2" w:rsidRDefault="00EE5A84" w:rsidP="00BA3722">
            <w:r w:rsidRPr="004C14C2">
              <w:t>d. respirations</w:t>
            </w:r>
          </w:p>
          <w:p w14:paraId="58C6DDE2" w14:textId="77777777" w:rsidR="00EE5A84" w:rsidRPr="004C14C2" w:rsidRDefault="00EE5A84" w:rsidP="00BA3722">
            <w:r w:rsidRPr="004C14C2">
              <w:t>e. height</w:t>
            </w:r>
          </w:p>
          <w:p w14:paraId="7787EA34" w14:textId="38FE7E69" w:rsidR="00EE5A84" w:rsidRDefault="00EE5A84" w:rsidP="00BA3722">
            <w:r w:rsidRPr="004C14C2">
              <w:t>f. weight</w:t>
            </w:r>
          </w:p>
          <w:p w14:paraId="66FFE191" w14:textId="1FB6149B" w:rsidR="00F010F1" w:rsidRPr="004C14C2" w:rsidRDefault="00F010F1" w:rsidP="00BA3722">
            <w:r>
              <w:t>g. oximetry</w:t>
            </w:r>
          </w:p>
          <w:p w14:paraId="2C2DA47A" w14:textId="0CD0DA9B" w:rsidR="0015115C" w:rsidRPr="0015115C" w:rsidRDefault="00F010F1" w:rsidP="0015115C">
            <w:r>
              <w:t>2</w:t>
            </w:r>
            <w:r w:rsidR="00EE5A84" w:rsidRPr="004C14C2">
              <w:t xml:space="preserve">. </w:t>
            </w:r>
            <w:r w:rsidR="0015115C" w:rsidRPr="00F457EF">
              <w:rPr>
                <w:rFonts w:ascii="TimesNewRoman" w:hAnsi="TimesNewRoman" w:cs="TimesNewRoman"/>
              </w:rPr>
              <w:t xml:space="preserve"> </w:t>
            </w:r>
            <w:r w:rsidR="0015115C" w:rsidRPr="0015115C">
              <w:t xml:space="preserve">Perform </w:t>
            </w:r>
          </w:p>
          <w:p w14:paraId="6E0BA66C" w14:textId="72921097" w:rsidR="0015115C" w:rsidRPr="0015115C" w:rsidRDefault="0015115C" w:rsidP="0015115C">
            <w:pPr>
              <w:ind w:left="720"/>
            </w:pPr>
            <w:r w:rsidRPr="0015115C">
              <w:t>b.</w:t>
            </w:r>
            <w:r>
              <w:t xml:space="preserve"> </w:t>
            </w:r>
            <w:r w:rsidRPr="0015115C">
              <w:t>venipuncture</w:t>
            </w:r>
          </w:p>
          <w:p w14:paraId="4FFC6FB9" w14:textId="77777777" w:rsidR="0015115C" w:rsidRPr="0015115C" w:rsidRDefault="0015115C" w:rsidP="0015115C">
            <w:pPr>
              <w:ind w:left="720"/>
            </w:pPr>
            <w:r w:rsidRPr="0015115C">
              <w:t>c. Perform capillary puncture</w:t>
            </w:r>
          </w:p>
          <w:p w14:paraId="2256FB07" w14:textId="77777777" w:rsidR="0015115C" w:rsidRPr="0015115C" w:rsidRDefault="0015115C" w:rsidP="0015115C">
            <w:r w:rsidRPr="0015115C">
              <w:t>3. Perform patient screening using established  protocols</w:t>
            </w:r>
          </w:p>
          <w:p w14:paraId="7DE907D1" w14:textId="77777777" w:rsidR="0015115C" w:rsidRPr="0015115C" w:rsidRDefault="0015115C" w:rsidP="0015115C">
            <w:r w:rsidRPr="0015115C">
              <w:t>9. Assist physician with patient exam</w:t>
            </w:r>
          </w:p>
          <w:p w14:paraId="6FDDD9AE" w14:textId="77777777" w:rsidR="0015115C" w:rsidRPr="0015115C" w:rsidRDefault="0015115C" w:rsidP="0015115C">
            <w:r w:rsidRPr="0015115C">
              <w:t>10. Perform quality control measures</w:t>
            </w:r>
          </w:p>
          <w:p w14:paraId="2CF4D2AF" w14:textId="77777777" w:rsidR="0015115C" w:rsidRPr="0015115C" w:rsidRDefault="0015115C" w:rsidP="0015115C">
            <w:r w:rsidRPr="0015115C">
              <w:t>11. Obtain specimens and perform:</w:t>
            </w:r>
          </w:p>
          <w:p w14:paraId="474361C2" w14:textId="77777777" w:rsidR="0015115C" w:rsidRPr="0015115C" w:rsidRDefault="0015115C" w:rsidP="0015115C">
            <w:pPr>
              <w:ind w:left="720"/>
            </w:pPr>
            <w:r w:rsidRPr="0015115C">
              <w:t>a. CLIA waived hematology test</w:t>
            </w:r>
          </w:p>
          <w:p w14:paraId="7F0A35AD" w14:textId="77777777" w:rsidR="0015115C" w:rsidRPr="0015115C" w:rsidRDefault="0015115C" w:rsidP="0015115C">
            <w:pPr>
              <w:ind w:left="720"/>
            </w:pPr>
            <w:r w:rsidRPr="0015115C">
              <w:t>b. CLIA waived chemistry test</w:t>
            </w:r>
          </w:p>
          <w:p w14:paraId="45BA24C2" w14:textId="77777777" w:rsidR="0015115C" w:rsidRPr="0015115C" w:rsidRDefault="0015115C" w:rsidP="0015115C">
            <w:pPr>
              <w:ind w:left="720"/>
            </w:pPr>
            <w:r w:rsidRPr="0015115C">
              <w:t>c. CLIA waived urinalysis</w:t>
            </w:r>
          </w:p>
          <w:p w14:paraId="11210A82" w14:textId="77777777" w:rsidR="0015115C" w:rsidRPr="0015115C" w:rsidRDefault="0015115C" w:rsidP="0015115C">
            <w:pPr>
              <w:ind w:left="720"/>
            </w:pPr>
            <w:r w:rsidRPr="0015115C">
              <w:t>d. CLIA waived immunology test</w:t>
            </w:r>
          </w:p>
          <w:p w14:paraId="3B9CE383" w14:textId="77777777" w:rsidR="0015115C" w:rsidRPr="0015115C" w:rsidRDefault="0015115C" w:rsidP="0015115C">
            <w:pPr>
              <w:ind w:left="720"/>
            </w:pPr>
            <w:r w:rsidRPr="0015115C">
              <w:t>e. CLIA waived microbiology test</w:t>
            </w:r>
          </w:p>
          <w:p w14:paraId="08686FB1" w14:textId="2098AB48" w:rsidR="00EE5A84" w:rsidRPr="004C14C2" w:rsidRDefault="00EE5A84" w:rsidP="0015115C"/>
        </w:tc>
        <w:tc>
          <w:tcPr>
            <w:tcW w:w="2785" w:type="dxa"/>
          </w:tcPr>
          <w:p w14:paraId="29918AAE" w14:textId="77777777" w:rsidR="00EE5A84" w:rsidRPr="007C7DBF" w:rsidRDefault="00EE5A84" w:rsidP="00BA3722">
            <w:pPr>
              <w:rPr>
                <w:b/>
              </w:rPr>
            </w:pPr>
            <w:r w:rsidRPr="007C7DBF">
              <w:rPr>
                <w:b/>
              </w:rPr>
              <w:t>I. Anatomy &amp; Physiology</w:t>
            </w:r>
          </w:p>
          <w:p w14:paraId="4F820396" w14:textId="77777777" w:rsidR="00EE5A84" w:rsidRPr="004C14C2" w:rsidRDefault="00EE5A84" w:rsidP="00BA3722">
            <w:r w:rsidRPr="004C14C2">
              <w:t>1. Incorporate critical thinking skills in performing patient assessment</w:t>
            </w:r>
          </w:p>
          <w:p w14:paraId="49D06B2E" w14:textId="77777777" w:rsidR="00EE5A84" w:rsidRPr="004C14C2" w:rsidRDefault="00EE5A84" w:rsidP="00BA3722">
            <w:r w:rsidRPr="004C14C2">
              <w:t>2. Incorporate critical thinking skills when performing patient care</w:t>
            </w:r>
          </w:p>
          <w:p w14:paraId="5BACADCF" w14:textId="77777777" w:rsidR="00EE5A84" w:rsidRPr="004C14C2" w:rsidRDefault="00EE5A84" w:rsidP="00BA3722">
            <w:r w:rsidRPr="004C14C2">
              <w:t>3. show awareness of a patient’s concerns related to the procedure being performed.</w:t>
            </w:r>
          </w:p>
          <w:p w14:paraId="0A94BFD6" w14:textId="77777777" w:rsidR="00EE5A84" w:rsidRPr="004C14C2" w:rsidRDefault="00EE5A84" w:rsidP="00BA3722"/>
          <w:p w14:paraId="07901BDC" w14:textId="77777777" w:rsidR="00EE5A84" w:rsidRPr="004C14C2" w:rsidRDefault="00EE5A84" w:rsidP="00BA3722"/>
          <w:p w14:paraId="3E89735B" w14:textId="77777777" w:rsidR="00EE5A84" w:rsidRPr="004C14C2" w:rsidRDefault="00EE5A84" w:rsidP="00BA3722"/>
        </w:tc>
      </w:tr>
    </w:tbl>
    <w:tbl>
      <w:tblPr>
        <w:tblpPr w:leftFromText="180" w:rightFromText="180" w:vertAnchor="text" w:horzAnchor="margin" w:tblpY="-539"/>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3297"/>
        <w:gridCol w:w="2626"/>
      </w:tblGrid>
      <w:tr w:rsidR="00A95B62" w:rsidRPr="004C14C2" w14:paraId="3A4C9C3B" w14:textId="77777777" w:rsidTr="00EE5A84">
        <w:tc>
          <w:tcPr>
            <w:tcW w:w="4428" w:type="dxa"/>
          </w:tcPr>
          <w:p w14:paraId="4162133D" w14:textId="48D31CDD" w:rsidR="00EE5A84" w:rsidRPr="007C7DBF" w:rsidRDefault="00EE5A84" w:rsidP="00BA3722">
            <w:pPr>
              <w:rPr>
                <w:b/>
              </w:rPr>
            </w:pPr>
            <w:r w:rsidRPr="007C7DBF">
              <w:rPr>
                <w:b/>
              </w:rPr>
              <w:lastRenderedPageBreak/>
              <w:br w:type="page"/>
              <w:t>II.C Cognitive (Knowledge Base)</w:t>
            </w:r>
          </w:p>
        </w:tc>
        <w:tc>
          <w:tcPr>
            <w:tcW w:w="3297" w:type="dxa"/>
          </w:tcPr>
          <w:p w14:paraId="6A88DC88" w14:textId="77777777" w:rsidR="00EE5A84" w:rsidRPr="007C7DBF" w:rsidRDefault="00EE5A84" w:rsidP="00BA3722">
            <w:pPr>
              <w:rPr>
                <w:b/>
              </w:rPr>
            </w:pPr>
            <w:r w:rsidRPr="007C7DBF">
              <w:rPr>
                <w:b/>
              </w:rPr>
              <w:t>II. P Psychomotor (Skills)</w:t>
            </w:r>
          </w:p>
        </w:tc>
        <w:tc>
          <w:tcPr>
            <w:tcW w:w="2626" w:type="dxa"/>
          </w:tcPr>
          <w:p w14:paraId="1F81314A" w14:textId="77777777" w:rsidR="00EE5A84" w:rsidRPr="007C7DBF" w:rsidRDefault="00EE5A84" w:rsidP="00BA3722">
            <w:pPr>
              <w:rPr>
                <w:b/>
              </w:rPr>
            </w:pPr>
            <w:r w:rsidRPr="007C7DBF">
              <w:rPr>
                <w:b/>
              </w:rPr>
              <w:t>II. A Affective (Behavior)</w:t>
            </w:r>
          </w:p>
        </w:tc>
      </w:tr>
      <w:tr w:rsidR="00A95B62" w:rsidRPr="004C14C2" w14:paraId="63F70365" w14:textId="77777777" w:rsidTr="00EE5A84">
        <w:tc>
          <w:tcPr>
            <w:tcW w:w="4428" w:type="dxa"/>
          </w:tcPr>
          <w:p w14:paraId="28124DB0" w14:textId="77777777" w:rsidR="00EE5A84" w:rsidRPr="007C7DBF" w:rsidRDefault="00EE5A84" w:rsidP="00BA3722">
            <w:pPr>
              <w:rPr>
                <w:b/>
              </w:rPr>
            </w:pPr>
            <w:r w:rsidRPr="007C7DBF">
              <w:rPr>
                <w:b/>
              </w:rPr>
              <w:t>II. Applied Mathematics</w:t>
            </w:r>
          </w:p>
          <w:p w14:paraId="613B3300" w14:textId="77777777" w:rsidR="00EE5A84" w:rsidRPr="004C14C2" w:rsidRDefault="00EE5A84" w:rsidP="00BA3722">
            <w:r w:rsidRPr="004C14C2">
              <w:t>1. Demonstrate knowledge of basic math computations</w:t>
            </w:r>
          </w:p>
          <w:p w14:paraId="37206D94" w14:textId="77777777" w:rsidR="00EE5A84" w:rsidRPr="004C14C2" w:rsidRDefault="00EE5A84" w:rsidP="00BA3722">
            <w:r w:rsidRPr="004C14C2">
              <w:t>2. Apply mathematical computations to solve equations</w:t>
            </w:r>
          </w:p>
          <w:p w14:paraId="721893CA" w14:textId="77777777" w:rsidR="00EE5A84" w:rsidRPr="004C14C2" w:rsidRDefault="00EE5A84" w:rsidP="00BA3722">
            <w:r w:rsidRPr="004C14C2">
              <w:t>3. Define basic units of measurement in:</w:t>
            </w:r>
          </w:p>
          <w:p w14:paraId="33EAA219" w14:textId="77777777" w:rsidR="00EE5A84" w:rsidRPr="004C14C2" w:rsidRDefault="00EE5A84" w:rsidP="00BA3722">
            <w:r w:rsidRPr="004C14C2">
              <w:t xml:space="preserve">    a. the metric system</w:t>
            </w:r>
          </w:p>
          <w:p w14:paraId="4B595A58" w14:textId="77777777" w:rsidR="00EE5A84" w:rsidRPr="004C14C2" w:rsidRDefault="00EE5A84" w:rsidP="00BA3722">
            <w:r w:rsidRPr="004C14C2">
              <w:t xml:space="preserve">    b. the household system</w:t>
            </w:r>
          </w:p>
          <w:p w14:paraId="3DEBC3D3" w14:textId="77777777" w:rsidR="00EE5A84" w:rsidRPr="004C14C2" w:rsidRDefault="00EE5A84" w:rsidP="00BA3722">
            <w:r w:rsidRPr="004C14C2">
              <w:t>4. Convert among measurement systems</w:t>
            </w:r>
          </w:p>
          <w:p w14:paraId="18C45809" w14:textId="73DC39A4" w:rsidR="00EE5A84" w:rsidRPr="004C14C2" w:rsidRDefault="00F010F1" w:rsidP="00BA3722">
            <w:r>
              <w:t>5</w:t>
            </w:r>
            <w:r w:rsidR="00EE5A84" w:rsidRPr="004C14C2">
              <w:t>. Analyze healthcare results as reported in:</w:t>
            </w:r>
          </w:p>
          <w:p w14:paraId="3F7217B4" w14:textId="77777777" w:rsidR="00EE5A84" w:rsidRPr="004C14C2" w:rsidRDefault="00EE5A84" w:rsidP="00BA3722">
            <w:r w:rsidRPr="004C14C2">
              <w:t xml:space="preserve">   a. graphs</w:t>
            </w:r>
          </w:p>
          <w:p w14:paraId="17042458" w14:textId="77777777" w:rsidR="00EE5A84" w:rsidRPr="004C14C2" w:rsidRDefault="00EE5A84" w:rsidP="00BA3722">
            <w:r w:rsidRPr="004C14C2">
              <w:t xml:space="preserve">   b. tables</w:t>
            </w:r>
          </w:p>
        </w:tc>
        <w:tc>
          <w:tcPr>
            <w:tcW w:w="3297" w:type="dxa"/>
          </w:tcPr>
          <w:p w14:paraId="14F2F02E" w14:textId="77777777" w:rsidR="00EE5A84" w:rsidRPr="007C7DBF" w:rsidRDefault="00EE5A84" w:rsidP="00BA3722">
            <w:pPr>
              <w:rPr>
                <w:b/>
              </w:rPr>
            </w:pPr>
            <w:r w:rsidRPr="007C7DBF">
              <w:rPr>
                <w:b/>
              </w:rPr>
              <w:t>II. Applied Mathematics</w:t>
            </w:r>
          </w:p>
          <w:p w14:paraId="38A7DFFD" w14:textId="55FFD5EF" w:rsidR="00EE5A84" w:rsidRPr="00B34503" w:rsidRDefault="00EE5A84" w:rsidP="00BA3722">
            <w:pPr>
              <w:rPr>
                <w:b/>
              </w:rPr>
            </w:pPr>
            <w:r w:rsidRPr="004C14C2">
              <w:t>2. Differentiate between normal and abnormal test results</w:t>
            </w:r>
          </w:p>
          <w:p w14:paraId="1B48BD29" w14:textId="77777777" w:rsidR="00EE5A84" w:rsidRPr="004C14C2" w:rsidRDefault="00EE5A84" w:rsidP="00BA3722"/>
        </w:tc>
        <w:tc>
          <w:tcPr>
            <w:tcW w:w="2626" w:type="dxa"/>
          </w:tcPr>
          <w:p w14:paraId="508D95FA" w14:textId="77777777" w:rsidR="00EE5A84" w:rsidRPr="007C7DBF" w:rsidRDefault="00EE5A84" w:rsidP="00BA3722">
            <w:pPr>
              <w:rPr>
                <w:b/>
              </w:rPr>
            </w:pPr>
            <w:r w:rsidRPr="007C7DBF">
              <w:rPr>
                <w:b/>
              </w:rPr>
              <w:t>II. Applied Mathematics</w:t>
            </w:r>
          </w:p>
          <w:p w14:paraId="62BF679E" w14:textId="77777777" w:rsidR="00EE5A84" w:rsidRPr="0015115C" w:rsidRDefault="00EE5A84" w:rsidP="00BA3722">
            <w:pPr>
              <w:pStyle w:val="ListParagraph"/>
              <w:numPr>
                <w:ilvl w:val="0"/>
                <w:numId w:val="8"/>
              </w:numPr>
              <w:rPr>
                <w:rFonts w:ascii="Arial" w:hAnsi="Arial" w:cs="Arial"/>
              </w:rPr>
            </w:pPr>
            <w:r w:rsidRPr="0015115C">
              <w:rPr>
                <w:rFonts w:ascii="Arial" w:hAnsi="Arial" w:cs="Arial"/>
              </w:rPr>
              <w:t>Reassure a patient on the accuracy of the test results</w:t>
            </w:r>
          </w:p>
        </w:tc>
      </w:tr>
    </w:tbl>
    <w:p w14:paraId="164A2238" w14:textId="77777777" w:rsidR="00EE5A84" w:rsidRPr="004C14C2" w:rsidRDefault="00EE5A84" w:rsidP="006F062B">
      <w:pPr>
        <w:pStyle w:val="NoSpacing"/>
        <w:rPr>
          <w:rFonts w:ascii="Arial" w:hAnsi="Arial" w:cs="Arial"/>
        </w:rPr>
      </w:pPr>
    </w:p>
    <w:p w14:paraId="350F80BB" w14:textId="77777777" w:rsidR="006F062B" w:rsidRPr="004C14C2" w:rsidRDefault="006F062B" w:rsidP="006F062B">
      <w:pPr>
        <w:pStyle w:val="NoSpacing"/>
        <w:ind w:hanging="2160"/>
        <w:rPr>
          <w:rFonts w:ascii="Arial" w:hAnsi="Arial" w:cs="Arial"/>
        </w:rPr>
      </w:pPr>
      <w:r w:rsidRPr="004C14C2">
        <w:rPr>
          <w:rFonts w:ascii="Arial" w:hAnsi="Arial" w:cs="Arial"/>
        </w:rPr>
        <w:t>patient care.</w:t>
      </w:r>
    </w:p>
    <w:tbl>
      <w:tblPr>
        <w:tblpPr w:leftFromText="180" w:rightFromText="180"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4"/>
        <w:gridCol w:w="3333"/>
        <w:gridCol w:w="3983"/>
      </w:tblGrid>
      <w:tr w:rsidR="00EE5A84" w:rsidRPr="004C14C2" w14:paraId="23032393" w14:textId="77777777" w:rsidTr="00B34503">
        <w:tc>
          <w:tcPr>
            <w:tcW w:w="4428" w:type="dxa"/>
          </w:tcPr>
          <w:p w14:paraId="2ECA5D3A" w14:textId="77777777" w:rsidR="00EE5A84" w:rsidRPr="007C7DBF" w:rsidRDefault="00EE5A84" w:rsidP="00BA3722">
            <w:pPr>
              <w:rPr>
                <w:b/>
              </w:rPr>
            </w:pPr>
            <w:r w:rsidRPr="007C7DBF">
              <w:rPr>
                <w:b/>
              </w:rPr>
              <w:t>III.C Cognitive (Knowledge Base)</w:t>
            </w:r>
          </w:p>
        </w:tc>
        <w:tc>
          <w:tcPr>
            <w:tcW w:w="4140" w:type="dxa"/>
          </w:tcPr>
          <w:p w14:paraId="24674500" w14:textId="77777777" w:rsidR="00EE5A84" w:rsidRPr="007C7DBF" w:rsidRDefault="00EE5A84" w:rsidP="00BA3722">
            <w:pPr>
              <w:rPr>
                <w:b/>
              </w:rPr>
            </w:pPr>
            <w:r w:rsidRPr="007C7DBF">
              <w:rPr>
                <w:b/>
              </w:rPr>
              <w:t>III. P Psychomotor (Skills)</w:t>
            </w:r>
          </w:p>
        </w:tc>
        <w:tc>
          <w:tcPr>
            <w:tcW w:w="5472" w:type="dxa"/>
          </w:tcPr>
          <w:p w14:paraId="28CEDD0E" w14:textId="77777777" w:rsidR="00EE5A84" w:rsidRPr="007C7DBF" w:rsidRDefault="00EE5A84" w:rsidP="00BA3722">
            <w:pPr>
              <w:rPr>
                <w:b/>
              </w:rPr>
            </w:pPr>
            <w:r w:rsidRPr="007C7DBF">
              <w:rPr>
                <w:b/>
              </w:rPr>
              <w:t>III. A Affective (Behavior)</w:t>
            </w:r>
          </w:p>
        </w:tc>
      </w:tr>
      <w:tr w:rsidR="00EE5A84" w:rsidRPr="004C14C2" w14:paraId="580FAC84" w14:textId="77777777" w:rsidTr="00B34503">
        <w:tc>
          <w:tcPr>
            <w:tcW w:w="4428" w:type="dxa"/>
          </w:tcPr>
          <w:p w14:paraId="7E174CC2" w14:textId="77777777" w:rsidR="00BA3722" w:rsidRPr="007C7DBF" w:rsidRDefault="00EE5A84" w:rsidP="00BA3722">
            <w:pPr>
              <w:rPr>
                <w:b/>
              </w:rPr>
            </w:pPr>
            <w:r w:rsidRPr="007C7DBF">
              <w:rPr>
                <w:b/>
              </w:rPr>
              <w:t>III. Applied Microbiology/Infection Control</w:t>
            </w:r>
          </w:p>
          <w:p w14:paraId="33AB59E4" w14:textId="77777777" w:rsidR="00BA3722" w:rsidRPr="00BA3722" w:rsidRDefault="00EE5A84" w:rsidP="00BA3722">
            <w:pPr>
              <w:pStyle w:val="Default"/>
              <w:rPr>
                <w:rFonts w:ascii="Arial" w:hAnsi="Arial" w:cs="Arial"/>
                <w:sz w:val="22"/>
                <w:szCs w:val="22"/>
              </w:rPr>
            </w:pPr>
            <w:r w:rsidRPr="00BA3722">
              <w:rPr>
                <w:rFonts w:ascii="Arial" w:hAnsi="Arial" w:cs="Arial"/>
              </w:rPr>
              <w:t xml:space="preserve"> </w:t>
            </w:r>
            <w:r w:rsidR="00BA3722" w:rsidRPr="00BA3722">
              <w:rPr>
                <w:rFonts w:ascii="Arial" w:hAnsi="Arial" w:cs="Arial"/>
                <w:sz w:val="22"/>
                <w:szCs w:val="22"/>
              </w:rPr>
              <w:t xml:space="preserve">4. Identify methods of controlling the growth of microorganisms </w:t>
            </w:r>
          </w:p>
          <w:p w14:paraId="4FA44CB4" w14:textId="77777777" w:rsidR="00BA3722" w:rsidRPr="00BA3722" w:rsidRDefault="00BA3722" w:rsidP="00BA3722">
            <w:pPr>
              <w:pStyle w:val="Default"/>
              <w:rPr>
                <w:rFonts w:ascii="Arial" w:hAnsi="Arial" w:cs="Arial"/>
                <w:sz w:val="22"/>
                <w:szCs w:val="22"/>
              </w:rPr>
            </w:pPr>
            <w:r w:rsidRPr="00BA3722">
              <w:rPr>
                <w:rFonts w:ascii="Arial" w:hAnsi="Arial" w:cs="Arial"/>
                <w:sz w:val="22"/>
                <w:szCs w:val="22"/>
              </w:rPr>
              <w:t xml:space="preserve">5. Define the principles of standard precautions </w:t>
            </w:r>
          </w:p>
          <w:p w14:paraId="6D1F7D2A" w14:textId="77777777" w:rsidR="00BA3722" w:rsidRPr="00BA3722" w:rsidRDefault="00BA3722" w:rsidP="00BA3722">
            <w:pPr>
              <w:pStyle w:val="Default"/>
              <w:rPr>
                <w:rFonts w:ascii="Arial" w:hAnsi="Arial" w:cs="Arial"/>
                <w:sz w:val="22"/>
                <w:szCs w:val="22"/>
              </w:rPr>
            </w:pPr>
            <w:r w:rsidRPr="00BA3722">
              <w:rPr>
                <w:rFonts w:ascii="Arial" w:hAnsi="Arial" w:cs="Arial"/>
                <w:sz w:val="22"/>
                <w:szCs w:val="22"/>
              </w:rPr>
              <w:t xml:space="preserve">6. Define personal protective equipment (PPE) for: </w:t>
            </w:r>
          </w:p>
          <w:p w14:paraId="6C11A40C" w14:textId="77777777" w:rsidR="00BA3722" w:rsidRPr="00BA3722" w:rsidRDefault="00BA3722" w:rsidP="00BA3722">
            <w:pPr>
              <w:pStyle w:val="Default"/>
              <w:ind w:left="720"/>
              <w:rPr>
                <w:rFonts w:ascii="Arial" w:hAnsi="Arial" w:cs="Arial"/>
                <w:sz w:val="22"/>
                <w:szCs w:val="22"/>
              </w:rPr>
            </w:pPr>
            <w:r w:rsidRPr="00BA3722">
              <w:rPr>
                <w:rFonts w:ascii="Arial" w:hAnsi="Arial" w:cs="Arial"/>
                <w:sz w:val="22"/>
                <w:szCs w:val="22"/>
              </w:rPr>
              <w:t xml:space="preserve">a. all body fluids, secretions and excretions </w:t>
            </w:r>
          </w:p>
          <w:p w14:paraId="7BCF60DC" w14:textId="77777777" w:rsidR="00BA3722" w:rsidRPr="00BA3722" w:rsidRDefault="00BA3722" w:rsidP="00BA3722">
            <w:pPr>
              <w:pStyle w:val="Default"/>
              <w:ind w:left="720"/>
              <w:rPr>
                <w:rFonts w:ascii="Arial" w:hAnsi="Arial" w:cs="Arial"/>
                <w:sz w:val="22"/>
                <w:szCs w:val="22"/>
              </w:rPr>
            </w:pPr>
            <w:r w:rsidRPr="00BA3722">
              <w:rPr>
                <w:rFonts w:ascii="Arial" w:hAnsi="Arial" w:cs="Arial"/>
                <w:sz w:val="22"/>
                <w:szCs w:val="22"/>
              </w:rPr>
              <w:t xml:space="preserve">b. blood </w:t>
            </w:r>
          </w:p>
          <w:p w14:paraId="5DC3C58A" w14:textId="77777777" w:rsidR="00BA3722" w:rsidRPr="00BA3722" w:rsidRDefault="00BA3722" w:rsidP="00BA3722">
            <w:pPr>
              <w:pStyle w:val="Default"/>
              <w:ind w:left="720"/>
              <w:rPr>
                <w:rFonts w:ascii="Arial" w:hAnsi="Arial" w:cs="Arial"/>
                <w:sz w:val="22"/>
                <w:szCs w:val="22"/>
              </w:rPr>
            </w:pPr>
            <w:r w:rsidRPr="00BA3722">
              <w:rPr>
                <w:rFonts w:ascii="Arial" w:hAnsi="Arial" w:cs="Arial"/>
                <w:sz w:val="22"/>
                <w:szCs w:val="22"/>
              </w:rPr>
              <w:t xml:space="preserve">c. non-intact skin </w:t>
            </w:r>
          </w:p>
          <w:p w14:paraId="3A7E3572" w14:textId="77777777" w:rsidR="00BA3722" w:rsidRPr="00BA3722" w:rsidRDefault="00BA3722" w:rsidP="00BA3722">
            <w:pPr>
              <w:pStyle w:val="Default"/>
              <w:ind w:left="720"/>
              <w:rPr>
                <w:rFonts w:ascii="Arial" w:hAnsi="Arial" w:cs="Arial"/>
                <w:sz w:val="22"/>
                <w:szCs w:val="22"/>
              </w:rPr>
            </w:pPr>
            <w:r w:rsidRPr="00BA3722">
              <w:rPr>
                <w:rFonts w:ascii="Arial" w:hAnsi="Arial" w:cs="Arial"/>
                <w:sz w:val="22"/>
                <w:szCs w:val="22"/>
              </w:rPr>
              <w:t xml:space="preserve">d. mucous membranes </w:t>
            </w:r>
          </w:p>
          <w:p w14:paraId="11E5E5E2" w14:textId="16D528FD" w:rsidR="00EE5A84" w:rsidRPr="004C14C2" w:rsidRDefault="00BA3722" w:rsidP="00BA3722">
            <w:r w:rsidRPr="00BA3722">
              <w:t>7. Identify Center for Disease Control (CDC) regulations that impact healthcare practices</w:t>
            </w:r>
          </w:p>
        </w:tc>
        <w:tc>
          <w:tcPr>
            <w:tcW w:w="4140" w:type="dxa"/>
          </w:tcPr>
          <w:p w14:paraId="3BB0DA1B" w14:textId="77777777" w:rsidR="00EE5A84" w:rsidRPr="007C7DBF" w:rsidRDefault="00EE5A84" w:rsidP="00BA3722">
            <w:pPr>
              <w:rPr>
                <w:b/>
              </w:rPr>
            </w:pPr>
            <w:r w:rsidRPr="007C7DBF">
              <w:rPr>
                <w:b/>
              </w:rPr>
              <w:t>III. Applied Microbiology/Infection Control</w:t>
            </w:r>
          </w:p>
          <w:p w14:paraId="0AAC10D5" w14:textId="77777777" w:rsidR="00EE5A84" w:rsidRPr="004C14C2" w:rsidRDefault="00EE5A84" w:rsidP="00BA3722">
            <w:r w:rsidRPr="004C14C2">
              <w:t xml:space="preserve">1. Participate in Blood Bourne pathogens training. </w:t>
            </w:r>
          </w:p>
          <w:p w14:paraId="060E78C0" w14:textId="77777777" w:rsidR="00EE5A84" w:rsidRPr="004C14C2" w:rsidRDefault="00EE5A84" w:rsidP="00BA3722">
            <w:r w:rsidRPr="004C14C2">
              <w:t>2. Select appropriate barrier/personal protective equipment (PPE)</w:t>
            </w:r>
          </w:p>
          <w:p w14:paraId="743B0828" w14:textId="77777777" w:rsidR="00EE5A84" w:rsidRPr="004C14C2" w:rsidRDefault="00EE5A84" w:rsidP="00BA3722">
            <w:r w:rsidRPr="004C14C2">
              <w:t>3. Perform handwashing</w:t>
            </w:r>
          </w:p>
          <w:p w14:paraId="17B4DF65" w14:textId="77777777" w:rsidR="00EE5A84" w:rsidRPr="004C14C2" w:rsidRDefault="00EE5A84" w:rsidP="00BA3722">
            <w:r w:rsidRPr="004C14C2">
              <w:t>10. Demonstrate proper disposal of biohazardous material</w:t>
            </w:r>
          </w:p>
          <w:p w14:paraId="10EAD8B9" w14:textId="77777777" w:rsidR="00EE5A84" w:rsidRPr="004C14C2" w:rsidRDefault="00EE5A84" w:rsidP="00BA3722">
            <w:r w:rsidRPr="004C14C2">
              <w:t xml:space="preserve">     a. sharps</w:t>
            </w:r>
          </w:p>
          <w:p w14:paraId="1C88D912" w14:textId="77777777" w:rsidR="00EE5A84" w:rsidRPr="004C14C2" w:rsidRDefault="00EE5A84" w:rsidP="00BA3722">
            <w:r w:rsidRPr="004C14C2">
              <w:t xml:space="preserve">     b. regulated wastes</w:t>
            </w:r>
          </w:p>
          <w:p w14:paraId="48FC534B" w14:textId="77777777" w:rsidR="00EE5A84" w:rsidRPr="004C14C2" w:rsidRDefault="00EE5A84" w:rsidP="00BA3722"/>
        </w:tc>
        <w:tc>
          <w:tcPr>
            <w:tcW w:w="5472" w:type="dxa"/>
          </w:tcPr>
          <w:p w14:paraId="1314303A" w14:textId="77777777" w:rsidR="00EE5A84" w:rsidRPr="007C7DBF" w:rsidRDefault="00EE5A84" w:rsidP="00BA3722">
            <w:pPr>
              <w:rPr>
                <w:b/>
              </w:rPr>
            </w:pPr>
            <w:r w:rsidRPr="007C7DBF">
              <w:rPr>
                <w:b/>
              </w:rPr>
              <w:t>III. Applied Microbiology/Infection Control</w:t>
            </w:r>
          </w:p>
          <w:p w14:paraId="088ADB98" w14:textId="77777777" w:rsidR="00EE5A84" w:rsidRPr="004C14C2" w:rsidRDefault="00EE5A84" w:rsidP="00BA3722">
            <w:r w:rsidRPr="004C14C2">
              <w:t>1. Recognize the implications for failure to comply with Center for Disease Control (CDC) regulations in healthcare settings.</w:t>
            </w:r>
          </w:p>
          <w:p w14:paraId="52170460" w14:textId="77777777" w:rsidR="00EE5A84" w:rsidRPr="004C14C2" w:rsidRDefault="00EE5A84" w:rsidP="00BA3722"/>
        </w:tc>
      </w:tr>
    </w:tbl>
    <w:p w14:paraId="6C5A3564" w14:textId="77777777" w:rsidR="00EE5A84" w:rsidRPr="004C14C2" w:rsidRDefault="00EE5A84" w:rsidP="006F062B">
      <w:pPr>
        <w:pStyle w:val="NoSpacing"/>
        <w:ind w:hanging="21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3177"/>
        <w:gridCol w:w="4082"/>
      </w:tblGrid>
      <w:tr w:rsidR="00EE5A84" w:rsidRPr="004C14C2" w14:paraId="14F2B98E" w14:textId="77777777" w:rsidTr="00B34503">
        <w:tc>
          <w:tcPr>
            <w:tcW w:w="4428" w:type="dxa"/>
          </w:tcPr>
          <w:p w14:paraId="5BBF3DAE" w14:textId="77777777" w:rsidR="00EE5A84" w:rsidRPr="007C7DBF" w:rsidRDefault="00EE5A84" w:rsidP="00BA3722">
            <w:pPr>
              <w:rPr>
                <w:b/>
              </w:rPr>
            </w:pPr>
            <w:r w:rsidRPr="007C7DBF">
              <w:rPr>
                <w:b/>
              </w:rPr>
              <w:t>V.C Cognitive (Knowledge Base)</w:t>
            </w:r>
          </w:p>
        </w:tc>
        <w:tc>
          <w:tcPr>
            <w:tcW w:w="4050" w:type="dxa"/>
          </w:tcPr>
          <w:p w14:paraId="52AE1BE5" w14:textId="77777777" w:rsidR="00EE5A84" w:rsidRPr="007C7DBF" w:rsidRDefault="00EE5A84" w:rsidP="00BA3722">
            <w:pPr>
              <w:rPr>
                <w:b/>
              </w:rPr>
            </w:pPr>
            <w:r w:rsidRPr="007C7DBF">
              <w:rPr>
                <w:b/>
              </w:rPr>
              <w:t>V. P Psychomotor (Skills)</w:t>
            </w:r>
          </w:p>
        </w:tc>
        <w:tc>
          <w:tcPr>
            <w:tcW w:w="5562" w:type="dxa"/>
          </w:tcPr>
          <w:p w14:paraId="7C70F84E" w14:textId="77777777" w:rsidR="00EE5A84" w:rsidRPr="007C7DBF" w:rsidRDefault="00EE5A84" w:rsidP="00BA3722">
            <w:pPr>
              <w:rPr>
                <w:b/>
              </w:rPr>
            </w:pPr>
            <w:r w:rsidRPr="007C7DBF">
              <w:rPr>
                <w:b/>
              </w:rPr>
              <w:t>V. A Affective (Behavior)</w:t>
            </w:r>
          </w:p>
        </w:tc>
      </w:tr>
      <w:tr w:rsidR="00EE5A84" w:rsidRPr="004C14C2" w14:paraId="200DE36A" w14:textId="77777777" w:rsidTr="00B34503">
        <w:tc>
          <w:tcPr>
            <w:tcW w:w="4428" w:type="dxa"/>
          </w:tcPr>
          <w:p w14:paraId="3EC541BF" w14:textId="77777777" w:rsidR="00EE5A84" w:rsidRPr="007C7DBF" w:rsidRDefault="00EE5A84" w:rsidP="00BA3722">
            <w:pPr>
              <w:rPr>
                <w:b/>
              </w:rPr>
            </w:pPr>
            <w:r w:rsidRPr="007C7DBF">
              <w:rPr>
                <w:b/>
              </w:rPr>
              <w:t>V. Concepts of Effective Communication</w:t>
            </w:r>
          </w:p>
          <w:p w14:paraId="78016BB2" w14:textId="77777777" w:rsidR="009758C1" w:rsidRPr="009758C1" w:rsidRDefault="009758C1" w:rsidP="009758C1">
            <w:pPr>
              <w:pStyle w:val="Default"/>
              <w:rPr>
                <w:rFonts w:ascii="Arial" w:hAnsi="Arial" w:cs="Arial"/>
                <w:sz w:val="22"/>
                <w:szCs w:val="22"/>
              </w:rPr>
            </w:pPr>
            <w:r w:rsidRPr="009758C1">
              <w:rPr>
                <w:rFonts w:ascii="Arial" w:hAnsi="Arial" w:cs="Arial"/>
                <w:sz w:val="22"/>
                <w:szCs w:val="22"/>
              </w:rPr>
              <w:t xml:space="preserve">3. Recognize barriers to communication </w:t>
            </w:r>
          </w:p>
          <w:p w14:paraId="698D7995" w14:textId="77777777" w:rsidR="009758C1" w:rsidRPr="009758C1" w:rsidRDefault="009758C1" w:rsidP="009758C1">
            <w:pPr>
              <w:pStyle w:val="Default"/>
              <w:rPr>
                <w:rFonts w:ascii="Arial" w:hAnsi="Arial" w:cs="Arial"/>
                <w:sz w:val="22"/>
                <w:szCs w:val="22"/>
              </w:rPr>
            </w:pPr>
            <w:r w:rsidRPr="009758C1">
              <w:rPr>
                <w:rFonts w:ascii="Arial" w:hAnsi="Arial" w:cs="Arial"/>
                <w:sz w:val="22"/>
                <w:szCs w:val="22"/>
              </w:rPr>
              <w:t xml:space="preserve">4. Identify techniques for overcoming communication barriers </w:t>
            </w:r>
          </w:p>
          <w:p w14:paraId="737E34F3" w14:textId="77777777" w:rsidR="009758C1" w:rsidRPr="009758C1" w:rsidRDefault="009758C1" w:rsidP="009758C1">
            <w:pPr>
              <w:pStyle w:val="Default"/>
              <w:rPr>
                <w:rFonts w:ascii="Arial" w:hAnsi="Arial" w:cs="Arial"/>
                <w:sz w:val="22"/>
                <w:szCs w:val="22"/>
              </w:rPr>
            </w:pPr>
            <w:r w:rsidRPr="009758C1">
              <w:rPr>
                <w:rFonts w:ascii="Arial" w:hAnsi="Arial" w:cs="Arial"/>
                <w:sz w:val="22"/>
                <w:szCs w:val="22"/>
              </w:rPr>
              <w:t xml:space="preserve">5. Recognize the elements of oral communication using a sender-receiver process </w:t>
            </w:r>
          </w:p>
          <w:p w14:paraId="4BC236BA" w14:textId="77777777" w:rsidR="009758C1" w:rsidRPr="009758C1" w:rsidRDefault="009758C1" w:rsidP="009758C1">
            <w:pPr>
              <w:pStyle w:val="Default"/>
              <w:rPr>
                <w:rFonts w:ascii="Arial" w:hAnsi="Arial" w:cs="Arial"/>
                <w:sz w:val="22"/>
                <w:szCs w:val="22"/>
              </w:rPr>
            </w:pPr>
            <w:r w:rsidRPr="009758C1">
              <w:rPr>
                <w:rFonts w:ascii="Arial" w:hAnsi="Arial" w:cs="Arial"/>
                <w:sz w:val="22"/>
                <w:szCs w:val="22"/>
              </w:rPr>
              <w:t xml:space="preserve">6. Define coaching a patient as it relates to: </w:t>
            </w:r>
          </w:p>
          <w:p w14:paraId="74BA5F80" w14:textId="77777777" w:rsidR="009758C1" w:rsidRPr="009758C1" w:rsidRDefault="009758C1" w:rsidP="009758C1">
            <w:pPr>
              <w:pStyle w:val="Default"/>
              <w:ind w:left="720"/>
              <w:rPr>
                <w:rFonts w:ascii="Arial" w:hAnsi="Arial" w:cs="Arial"/>
                <w:sz w:val="22"/>
                <w:szCs w:val="22"/>
              </w:rPr>
            </w:pPr>
            <w:r w:rsidRPr="009758C1">
              <w:rPr>
                <w:rFonts w:ascii="Arial" w:hAnsi="Arial" w:cs="Arial"/>
                <w:sz w:val="22"/>
                <w:szCs w:val="22"/>
              </w:rPr>
              <w:t xml:space="preserve">a. health maintenance </w:t>
            </w:r>
          </w:p>
          <w:p w14:paraId="2CEE9ADA" w14:textId="77777777" w:rsidR="009758C1" w:rsidRPr="009758C1" w:rsidRDefault="009758C1" w:rsidP="009758C1">
            <w:pPr>
              <w:pStyle w:val="Default"/>
              <w:ind w:left="720"/>
              <w:rPr>
                <w:rFonts w:ascii="Arial" w:hAnsi="Arial" w:cs="Arial"/>
                <w:sz w:val="22"/>
                <w:szCs w:val="22"/>
              </w:rPr>
            </w:pPr>
            <w:r w:rsidRPr="009758C1">
              <w:rPr>
                <w:rFonts w:ascii="Arial" w:hAnsi="Arial" w:cs="Arial"/>
                <w:sz w:val="22"/>
                <w:szCs w:val="22"/>
              </w:rPr>
              <w:t xml:space="preserve">b. disease prevention </w:t>
            </w:r>
          </w:p>
          <w:p w14:paraId="58B75FA8" w14:textId="77777777" w:rsidR="009758C1" w:rsidRPr="009758C1" w:rsidRDefault="009758C1" w:rsidP="009758C1">
            <w:pPr>
              <w:pStyle w:val="Default"/>
              <w:ind w:left="720"/>
              <w:rPr>
                <w:rFonts w:ascii="Arial" w:hAnsi="Arial" w:cs="Arial"/>
                <w:sz w:val="22"/>
                <w:szCs w:val="22"/>
              </w:rPr>
            </w:pPr>
            <w:r w:rsidRPr="009758C1">
              <w:rPr>
                <w:rFonts w:ascii="Arial" w:hAnsi="Arial" w:cs="Arial"/>
                <w:sz w:val="22"/>
                <w:szCs w:val="22"/>
              </w:rPr>
              <w:t xml:space="preserve">c. compliance with treatment plan </w:t>
            </w:r>
          </w:p>
          <w:p w14:paraId="0DDD8E4B" w14:textId="77777777" w:rsidR="009758C1" w:rsidRPr="009758C1" w:rsidRDefault="009758C1" w:rsidP="009758C1">
            <w:pPr>
              <w:pStyle w:val="Default"/>
              <w:ind w:left="720"/>
              <w:rPr>
                <w:rFonts w:ascii="Arial" w:hAnsi="Arial" w:cs="Arial"/>
                <w:sz w:val="22"/>
                <w:szCs w:val="22"/>
              </w:rPr>
            </w:pPr>
            <w:r w:rsidRPr="009758C1">
              <w:rPr>
                <w:rFonts w:ascii="Arial" w:hAnsi="Arial" w:cs="Arial"/>
                <w:sz w:val="22"/>
                <w:szCs w:val="22"/>
              </w:rPr>
              <w:t xml:space="preserve">d. community resources </w:t>
            </w:r>
          </w:p>
          <w:p w14:paraId="07A89A0F" w14:textId="77777777" w:rsidR="009758C1" w:rsidRPr="009758C1" w:rsidRDefault="009758C1" w:rsidP="009758C1">
            <w:pPr>
              <w:pStyle w:val="Default"/>
              <w:ind w:left="720"/>
              <w:rPr>
                <w:rFonts w:ascii="Arial" w:hAnsi="Arial" w:cs="Arial"/>
                <w:sz w:val="22"/>
                <w:szCs w:val="22"/>
              </w:rPr>
            </w:pPr>
            <w:r w:rsidRPr="009758C1">
              <w:rPr>
                <w:rFonts w:ascii="Arial" w:hAnsi="Arial" w:cs="Arial"/>
                <w:sz w:val="22"/>
                <w:szCs w:val="22"/>
              </w:rPr>
              <w:t xml:space="preserve">e. adaptations relevant to individual patient needs  </w:t>
            </w:r>
          </w:p>
          <w:p w14:paraId="6A2AD783" w14:textId="77777777" w:rsidR="009758C1" w:rsidRPr="009758C1" w:rsidRDefault="009758C1" w:rsidP="009758C1">
            <w:pPr>
              <w:pStyle w:val="Default"/>
              <w:rPr>
                <w:rFonts w:ascii="Arial" w:hAnsi="Arial" w:cs="Arial"/>
                <w:sz w:val="22"/>
                <w:szCs w:val="22"/>
              </w:rPr>
            </w:pPr>
            <w:r w:rsidRPr="009758C1">
              <w:rPr>
                <w:rFonts w:ascii="Arial" w:hAnsi="Arial" w:cs="Arial"/>
                <w:sz w:val="22"/>
                <w:szCs w:val="22"/>
              </w:rPr>
              <w:lastRenderedPageBreak/>
              <w:t>16. Differentiate between subjective and objective information</w:t>
            </w:r>
          </w:p>
          <w:p w14:paraId="3D3488DD" w14:textId="7DB3B77F" w:rsidR="00EE5A84" w:rsidRPr="004C14C2" w:rsidRDefault="00EE5A84" w:rsidP="00BA3722"/>
        </w:tc>
        <w:tc>
          <w:tcPr>
            <w:tcW w:w="4050" w:type="dxa"/>
          </w:tcPr>
          <w:p w14:paraId="2373696B" w14:textId="77777777" w:rsidR="00EE5A84" w:rsidRPr="007C7DBF" w:rsidRDefault="00EE5A84" w:rsidP="00BA3722">
            <w:pPr>
              <w:rPr>
                <w:b/>
              </w:rPr>
            </w:pPr>
            <w:r w:rsidRPr="007C7DBF">
              <w:rPr>
                <w:b/>
              </w:rPr>
              <w:lastRenderedPageBreak/>
              <w:t>V. Concepts of Effective Communication</w:t>
            </w:r>
          </w:p>
          <w:p w14:paraId="1D9FED43" w14:textId="1F0DEEB2" w:rsidR="00EE5A84" w:rsidRPr="004C14C2" w:rsidRDefault="00EE5A84" w:rsidP="00BA3722">
            <w:r w:rsidRPr="004C14C2">
              <w:t>1. Use feedback techniqu</w:t>
            </w:r>
            <w:r w:rsidR="00B34503">
              <w:t>es to obtain patient information</w:t>
            </w:r>
            <w:r w:rsidRPr="004C14C2">
              <w:t xml:space="preserve"> including:</w:t>
            </w:r>
          </w:p>
          <w:p w14:paraId="1B5DF072" w14:textId="77777777" w:rsidR="00EE5A84" w:rsidRPr="004C14C2" w:rsidRDefault="00EE5A84" w:rsidP="00BA3722">
            <w:r w:rsidRPr="004C14C2">
              <w:t>a. reflection</w:t>
            </w:r>
          </w:p>
          <w:p w14:paraId="7DDDF55D" w14:textId="77777777" w:rsidR="00EE5A84" w:rsidRPr="004C14C2" w:rsidRDefault="00EE5A84" w:rsidP="00BA3722">
            <w:r w:rsidRPr="004C14C2">
              <w:t>b. restatement</w:t>
            </w:r>
          </w:p>
          <w:p w14:paraId="471AFA94" w14:textId="77777777" w:rsidR="00EE5A84" w:rsidRPr="004C14C2" w:rsidRDefault="00EE5A84" w:rsidP="00BA3722">
            <w:r w:rsidRPr="004C14C2">
              <w:t>c. clarification</w:t>
            </w:r>
          </w:p>
          <w:p w14:paraId="710BDB1A" w14:textId="77777777" w:rsidR="00EE5A84" w:rsidRPr="004C14C2" w:rsidRDefault="00EE5A84" w:rsidP="00BA3722">
            <w:r w:rsidRPr="004C14C2">
              <w:t>2. Respond to nonverbal communication</w:t>
            </w:r>
          </w:p>
          <w:p w14:paraId="6EE15E64" w14:textId="609289E1" w:rsidR="00EE5A84" w:rsidRPr="004C14C2" w:rsidRDefault="00EE5A84" w:rsidP="00BA3722">
            <w:r w:rsidRPr="004C14C2">
              <w:t>3. Use medical terminology, pronouncing medical terms correctly and pronounce accur</w:t>
            </w:r>
            <w:r w:rsidR="00B34503">
              <w:t>ately to communicate information</w:t>
            </w:r>
            <w:r w:rsidRPr="004C14C2">
              <w:t xml:space="preserve"> to providers and patients.</w:t>
            </w:r>
          </w:p>
          <w:p w14:paraId="56EF1C89" w14:textId="77777777" w:rsidR="00EE5A84" w:rsidRPr="004C14C2" w:rsidRDefault="00EE5A84" w:rsidP="00BA3722">
            <w:r w:rsidRPr="004C14C2">
              <w:t>4. Coach patients regarding:</w:t>
            </w:r>
          </w:p>
          <w:p w14:paraId="2E269780" w14:textId="77777777" w:rsidR="00EE5A84" w:rsidRPr="004C14C2" w:rsidRDefault="00EE5A84" w:rsidP="00BA3722">
            <w:r w:rsidRPr="004C14C2">
              <w:t>b. health maintenance</w:t>
            </w:r>
          </w:p>
          <w:p w14:paraId="198EDA46" w14:textId="77777777" w:rsidR="00EE5A84" w:rsidRPr="004C14C2" w:rsidRDefault="00EE5A84" w:rsidP="00BA3722">
            <w:r w:rsidRPr="004C14C2">
              <w:t>c. disease prevention</w:t>
            </w:r>
          </w:p>
          <w:p w14:paraId="185881EE" w14:textId="77777777" w:rsidR="00EE5A84" w:rsidRPr="004C14C2" w:rsidRDefault="00EE5A84" w:rsidP="00BA3722">
            <w:r w:rsidRPr="004C14C2">
              <w:lastRenderedPageBreak/>
              <w:t>d. treatment plan</w:t>
            </w:r>
          </w:p>
          <w:p w14:paraId="167D3A6A" w14:textId="77777777" w:rsidR="00EE5A84" w:rsidRPr="004C14C2" w:rsidRDefault="00EE5A84" w:rsidP="00BA3722">
            <w:r w:rsidRPr="004C14C2">
              <w:t>5. Coach patient appropriately considering:</w:t>
            </w:r>
          </w:p>
          <w:p w14:paraId="5D36BBC3" w14:textId="77777777" w:rsidR="00EE5A84" w:rsidRPr="004C14C2" w:rsidRDefault="00EE5A84" w:rsidP="00BA3722">
            <w:r w:rsidRPr="004C14C2">
              <w:t>a. cultural diversity</w:t>
            </w:r>
          </w:p>
          <w:p w14:paraId="17CE1E14" w14:textId="77777777" w:rsidR="00EE5A84" w:rsidRPr="004C14C2" w:rsidRDefault="00EE5A84" w:rsidP="00BA3722">
            <w:r w:rsidRPr="004C14C2">
              <w:t>b. developmental life state</w:t>
            </w:r>
          </w:p>
          <w:p w14:paraId="5964B0DE" w14:textId="77777777" w:rsidR="00EE5A84" w:rsidRPr="004C14C2" w:rsidRDefault="00EE5A84" w:rsidP="00BA3722">
            <w:r w:rsidRPr="004C14C2">
              <w:t>c. communication barriers</w:t>
            </w:r>
          </w:p>
        </w:tc>
        <w:tc>
          <w:tcPr>
            <w:tcW w:w="5562" w:type="dxa"/>
          </w:tcPr>
          <w:p w14:paraId="06E2190E" w14:textId="77777777" w:rsidR="00EE5A84" w:rsidRPr="007C7DBF" w:rsidRDefault="00EE5A84" w:rsidP="00BA3722">
            <w:pPr>
              <w:rPr>
                <w:b/>
              </w:rPr>
            </w:pPr>
            <w:r w:rsidRPr="007C7DBF">
              <w:rPr>
                <w:b/>
              </w:rPr>
              <w:lastRenderedPageBreak/>
              <w:t>V. Concepts of Effective Communication</w:t>
            </w:r>
          </w:p>
          <w:p w14:paraId="2AE7F0D9" w14:textId="77777777" w:rsidR="00EE5A84" w:rsidRPr="004C14C2" w:rsidRDefault="00EE5A84" w:rsidP="00BA3722">
            <w:r w:rsidRPr="004C14C2">
              <w:t>1. Demonstrate:</w:t>
            </w:r>
          </w:p>
          <w:p w14:paraId="1F0F889B" w14:textId="77777777" w:rsidR="00EE5A84" w:rsidRPr="004C14C2" w:rsidRDefault="00EE5A84" w:rsidP="00BA3722">
            <w:r w:rsidRPr="004C14C2">
              <w:t>a. empathy</w:t>
            </w:r>
          </w:p>
          <w:p w14:paraId="31F858A2" w14:textId="77777777" w:rsidR="00EE5A84" w:rsidRPr="004C14C2" w:rsidRDefault="00EE5A84" w:rsidP="00BA3722">
            <w:r w:rsidRPr="004C14C2">
              <w:t>b. active listening skills</w:t>
            </w:r>
          </w:p>
          <w:p w14:paraId="1F6D0CC8" w14:textId="77777777" w:rsidR="00EE5A84" w:rsidRPr="004C14C2" w:rsidRDefault="00EE5A84" w:rsidP="00BA3722">
            <w:r w:rsidRPr="004C14C2">
              <w:t>c. nonverbal communication</w:t>
            </w:r>
          </w:p>
          <w:p w14:paraId="35900489" w14:textId="77777777" w:rsidR="00EE5A84" w:rsidRPr="004C14C2" w:rsidRDefault="00EE5A84" w:rsidP="00BA3722">
            <w:r w:rsidRPr="004C14C2">
              <w:t xml:space="preserve">    </w:t>
            </w:r>
          </w:p>
          <w:p w14:paraId="710AD83A" w14:textId="77777777" w:rsidR="00EE5A84" w:rsidRPr="004C14C2" w:rsidRDefault="00EE5A84" w:rsidP="00BA3722">
            <w:r w:rsidRPr="004C14C2">
              <w:t xml:space="preserve">2. Demonstrate awareness of self-boundaries </w:t>
            </w:r>
          </w:p>
          <w:p w14:paraId="48162ED1" w14:textId="77777777" w:rsidR="00EE5A84" w:rsidRPr="004C14C2" w:rsidRDefault="00EE5A84" w:rsidP="00BA3722">
            <w:r w:rsidRPr="004C14C2">
              <w:t>3. Demonstrate respect for individual diversity including:</w:t>
            </w:r>
          </w:p>
          <w:p w14:paraId="160EEA9C" w14:textId="77777777" w:rsidR="00EE5A84" w:rsidRPr="004C14C2" w:rsidRDefault="00EE5A84" w:rsidP="00BA3722">
            <w:r w:rsidRPr="004C14C2">
              <w:t>a. gender</w:t>
            </w:r>
          </w:p>
          <w:p w14:paraId="554B1E9D" w14:textId="77777777" w:rsidR="00EE5A84" w:rsidRPr="004C14C2" w:rsidRDefault="00EE5A84" w:rsidP="00BA3722">
            <w:r w:rsidRPr="004C14C2">
              <w:t>b. race</w:t>
            </w:r>
          </w:p>
          <w:p w14:paraId="3DE252DD" w14:textId="77777777" w:rsidR="00EE5A84" w:rsidRPr="004C14C2" w:rsidRDefault="00EE5A84" w:rsidP="00BA3722">
            <w:r w:rsidRPr="004C14C2">
              <w:t>c. religion</w:t>
            </w:r>
          </w:p>
          <w:p w14:paraId="2E91BC5B" w14:textId="77777777" w:rsidR="00EE5A84" w:rsidRPr="004C14C2" w:rsidRDefault="00EE5A84" w:rsidP="00BA3722">
            <w:r w:rsidRPr="004C14C2">
              <w:t>d. age</w:t>
            </w:r>
          </w:p>
          <w:p w14:paraId="27F3C142" w14:textId="77777777" w:rsidR="00EE5A84" w:rsidRPr="004C14C2" w:rsidRDefault="00EE5A84" w:rsidP="00BA3722">
            <w:r w:rsidRPr="004C14C2">
              <w:t>e. economic status</w:t>
            </w:r>
          </w:p>
          <w:p w14:paraId="4D49BE6B" w14:textId="77777777" w:rsidR="00EE5A84" w:rsidRPr="004C14C2" w:rsidRDefault="00EE5A84" w:rsidP="00BA3722">
            <w:r w:rsidRPr="004C14C2">
              <w:t>f. appearance</w:t>
            </w:r>
          </w:p>
          <w:p w14:paraId="211AE69D" w14:textId="77777777" w:rsidR="00EE5A84" w:rsidRPr="004C14C2" w:rsidRDefault="00EE5A84" w:rsidP="00BA3722">
            <w:r w:rsidRPr="004C14C2">
              <w:t>4. Explain to a patient the rational for performance of a procedure.</w:t>
            </w:r>
          </w:p>
        </w:tc>
      </w:tr>
    </w:tbl>
    <w:p w14:paraId="4FDA0CD5" w14:textId="77777777" w:rsidR="006F062B" w:rsidRPr="004C14C2" w:rsidRDefault="006F062B" w:rsidP="00BA3722">
      <w:pPr>
        <w:rPr>
          <w:rFonts w:eastAsia="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0"/>
        <w:gridCol w:w="5190"/>
      </w:tblGrid>
      <w:tr w:rsidR="00EE5A84" w:rsidRPr="004C14C2" w14:paraId="1884EE62" w14:textId="77777777" w:rsidTr="00B34503">
        <w:tc>
          <w:tcPr>
            <w:tcW w:w="7020" w:type="dxa"/>
            <w:shd w:val="clear" w:color="auto" w:fill="auto"/>
          </w:tcPr>
          <w:p w14:paraId="7B2B3179" w14:textId="77777777" w:rsidR="00EE5A84" w:rsidRPr="007C7DBF" w:rsidRDefault="00EE5A84" w:rsidP="00BA3722">
            <w:pPr>
              <w:rPr>
                <w:rFonts w:eastAsia="Calibri"/>
                <w:b/>
              </w:rPr>
            </w:pPr>
            <w:r w:rsidRPr="007C7DBF">
              <w:rPr>
                <w:rFonts w:eastAsia="Calibri"/>
                <w:b/>
              </w:rPr>
              <w:t>VI. Administrative Functions</w:t>
            </w:r>
          </w:p>
          <w:p w14:paraId="4315F6F4" w14:textId="77777777" w:rsidR="00EE5A84" w:rsidRPr="007C7DBF" w:rsidRDefault="00EE5A84" w:rsidP="00BA3722">
            <w:pPr>
              <w:rPr>
                <w:rFonts w:eastAsia="Calibri"/>
                <w:b/>
              </w:rPr>
            </w:pPr>
            <w:r w:rsidRPr="007C7DBF">
              <w:rPr>
                <w:rFonts w:eastAsia="Calibri"/>
                <w:b/>
              </w:rPr>
              <w:t>VI. P. Psychomotor (Skills)</w:t>
            </w:r>
          </w:p>
          <w:p w14:paraId="3CAFBC31" w14:textId="373BDB4D" w:rsidR="00EE5A84" w:rsidRPr="004C14C2" w:rsidRDefault="009758C1" w:rsidP="00BA3722">
            <w:pPr>
              <w:rPr>
                <w:rFonts w:eastAsia="Calibri"/>
              </w:rPr>
            </w:pPr>
            <w:r>
              <w:rPr>
                <w:rFonts w:ascii="TimesNewRoman" w:hAnsi="TimesNewRoman" w:cs="TimesNewRoman"/>
              </w:rPr>
              <w:t xml:space="preserve"> </w:t>
            </w:r>
            <w:r w:rsidRPr="009758C1">
              <w:t>Perform routine maintenance of administrative or clinical equipment</w:t>
            </w:r>
          </w:p>
        </w:tc>
        <w:tc>
          <w:tcPr>
            <w:tcW w:w="7020" w:type="dxa"/>
            <w:shd w:val="clear" w:color="auto" w:fill="auto"/>
          </w:tcPr>
          <w:p w14:paraId="3CD37D91" w14:textId="77777777" w:rsidR="00EE5A84" w:rsidRPr="004C14C2" w:rsidRDefault="00EE5A84" w:rsidP="00BA3722">
            <w:pPr>
              <w:rPr>
                <w:rFonts w:eastAsia="Calibri"/>
              </w:rPr>
            </w:pPr>
          </w:p>
        </w:tc>
      </w:tr>
      <w:tr w:rsidR="00EE5A84" w:rsidRPr="004C14C2" w14:paraId="406A0638" w14:textId="77777777" w:rsidTr="00B34503">
        <w:tc>
          <w:tcPr>
            <w:tcW w:w="7020" w:type="dxa"/>
            <w:shd w:val="clear" w:color="auto" w:fill="auto"/>
          </w:tcPr>
          <w:p w14:paraId="3EB9DCC0" w14:textId="77777777" w:rsidR="00EE5A84" w:rsidRPr="004C14C2" w:rsidRDefault="00EE5A84" w:rsidP="00BA3722">
            <w:pPr>
              <w:rPr>
                <w:rFonts w:eastAsia="Calibri"/>
              </w:rPr>
            </w:pPr>
            <w:r w:rsidRPr="004C14C2">
              <w:rPr>
                <w:rFonts w:eastAsia="Calibri"/>
              </w:rPr>
              <w:t>9. Perform an inventory with documentation</w:t>
            </w:r>
          </w:p>
        </w:tc>
        <w:tc>
          <w:tcPr>
            <w:tcW w:w="7020" w:type="dxa"/>
            <w:shd w:val="clear" w:color="auto" w:fill="auto"/>
          </w:tcPr>
          <w:p w14:paraId="7B567F99" w14:textId="77777777" w:rsidR="00EE5A84" w:rsidRPr="004C14C2" w:rsidRDefault="00EE5A84" w:rsidP="00BA3722">
            <w:pPr>
              <w:rPr>
                <w:rFonts w:eastAsia="Calibri"/>
              </w:rPr>
            </w:pPr>
          </w:p>
        </w:tc>
      </w:tr>
    </w:tbl>
    <w:p w14:paraId="3E7D7314" w14:textId="77777777" w:rsidR="00EE5A84" w:rsidRPr="004C14C2" w:rsidRDefault="00EE5A84" w:rsidP="00BA37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2"/>
        <w:gridCol w:w="5208"/>
      </w:tblGrid>
      <w:tr w:rsidR="00EE5A84" w:rsidRPr="004C14C2" w14:paraId="0270CFE4" w14:textId="77777777" w:rsidTr="00B34503">
        <w:tc>
          <w:tcPr>
            <w:tcW w:w="7020" w:type="dxa"/>
            <w:shd w:val="clear" w:color="auto" w:fill="auto"/>
          </w:tcPr>
          <w:p w14:paraId="6DB48CD8" w14:textId="77777777" w:rsidR="00EE5A84" w:rsidRPr="007C7DBF" w:rsidRDefault="00EE5A84" w:rsidP="00BA3722">
            <w:pPr>
              <w:rPr>
                <w:rFonts w:eastAsia="Calibri"/>
                <w:b/>
              </w:rPr>
            </w:pPr>
            <w:r w:rsidRPr="007C7DBF">
              <w:rPr>
                <w:rFonts w:eastAsia="Calibri"/>
                <w:b/>
              </w:rPr>
              <w:t>X. Legal Implications</w:t>
            </w:r>
          </w:p>
          <w:p w14:paraId="428C3EB8" w14:textId="77777777" w:rsidR="00EE5A84" w:rsidRPr="004C14C2" w:rsidRDefault="00EE5A84" w:rsidP="00BA3722">
            <w:pPr>
              <w:rPr>
                <w:rFonts w:eastAsia="Calibri"/>
              </w:rPr>
            </w:pPr>
            <w:r w:rsidRPr="007C7DBF">
              <w:rPr>
                <w:rFonts w:eastAsia="Calibri"/>
                <w:b/>
              </w:rPr>
              <w:t>X. P. Psychomotor (Skills)</w:t>
            </w:r>
          </w:p>
        </w:tc>
        <w:tc>
          <w:tcPr>
            <w:tcW w:w="7020" w:type="dxa"/>
            <w:shd w:val="clear" w:color="auto" w:fill="auto"/>
          </w:tcPr>
          <w:p w14:paraId="194EE340" w14:textId="77777777" w:rsidR="00EE5A84" w:rsidRPr="004C14C2" w:rsidRDefault="00EE5A84" w:rsidP="00BA3722">
            <w:pPr>
              <w:rPr>
                <w:rFonts w:eastAsia="Calibri"/>
              </w:rPr>
            </w:pPr>
          </w:p>
        </w:tc>
      </w:tr>
      <w:tr w:rsidR="00EE5A84" w:rsidRPr="004C14C2" w14:paraId="4D5FA18F" w14:textId="77777777" w:rsidTr="00B34503">
        <w:tc>
          <w:tcPr>
            <w:tcW w:w="7020" w:type="dxa"/>
            <w:shd w:val="clear" w:color="auto" w:fill="auto"/>
          </w:tcPr>
          <w:p w14:paraId="3CE415CD" w14:textId="77777777" w:rsidR="00EE5A84" w:rsidRPr="004C14C2" w:rsidRDefault="00EE5A84" w:rsidP="00BA3722">
            <w:pPr>
              <w:rPr>
                <w:rFonts w:eastAsia="Calibri"/>
              </w:rPr>
            </w:pPr>
            <w:r w:rsidRPr="004C14C2">
              <w:rPr>
                <w:rFonts w:eastAsia="Calibri"/>
              </w:rPr>
              <w:t>3. Document patient care accurately in the medical record</w:t>
            </w:r>
          </w:p>
        </w:tc>
        <w:tc>
          <w:tcPr>
            <w:tcW w:w="7020" w:type="dxa"/>
            <w:shd w:val="clear" w:color="auto" w:fill="auto"/>
          </w:tcPr>
          <w:p w14:paraId="15252741" w14:textId="77777777" w:rsidR="00EE5A84" w:rsidRPr="004C14C2" w:rsidRDefault="00EE5A84" w:rsidP="00BA3722">
            <w:pPr>
              <w:rPr>
                <w:rFonts w:eastAsia="Calibri"/>
              </w:rPr>
            </w:pPr>
          </w:p>
        </w:tc>
      </w:tr>
    </w:tbl>
    <w:p w14:paraId="68C5C696" w14:textId="77777777" w:rsidR="00EE5A84" w:rsidRPr="004C14C2" w:rsidRDefault="00EE5A84" w:rsidP="00BA3722">
      <w:pPr>
        <w:rPr>
          <w:rFonts w:eastAsia="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6"/>
        <w:gridCol w:w="3657"/>
        <w:gridCol w:w="3557"/>
      </w:tblGrid>
      <w:tr w:rsidR="00EE5A84" w:rsidRPr="004C14C2" w14:paraId="494B6E78" w14:textId="77777777" w:rsidTr="00B34503">
        <w:tc>
          <w:tcPr>
            <w:tcW w:w="4685" w:type="dxa"/>
          </w:tcPr>
          <w:p w14:paraId="066047F4" w14:textId="77777777" w:rsidR="00EE5A84" w:rsidRPr="007C7DBF" w:rsidRDefault="00EE5A84" w:rsidP="00BA3722">
            <w:pPr>
              <w:rPr>
                <w:b/>
              </w:rPr>
            </w:pPr>
            <w:r w:rsidRPr="007C7DBF">
              <w:rPr>
                <w:b/>
              </w:rPr>
              <w:t>XII.C Cognitive (Knowledge Base)</w:t>
            </w:r>
          </w:p>
        </w:tc>
        <w:tc>
          <w:tcPr>
            <w:tcW w:w="4705" w:type="dxa"/>
          </w:tcPr>
          <w:p w14:paraId="36B51EDA" w14:textId="77777777" w:rsidR="00EE5A84" w:rsidRPr="007C7DBF" w:rsidRDefault="00EE5A84" w:rsidP="00BA3722">
            <w:pPr>
              <w:rPr>
                <w:b/>
              </w:rPr>
            </w:pPr>
            <w:r w:rsidRPr="007C7DBF">
              <w:rPr>
                <w:b/>
              </w:rPr>
              <w:t>X. P Psychomotor (Skills)</w:t>
            </w:r>
          </w:p>
        </w:tc>
        <w:tc>
          <w:tcPr>
            <w:tcW w:w="4650" w:type="dxa"/>
          </w:tcPr>
          <w:p w14:paraId="5D6D6869" w14:textId="77777777" w:rsidR="00EE5A84" w:rsidRPr="007C7DBF" w:rsidRDefault="00EE5A84" w:rsidP="00BA3722">
            <w:pPr>
              <w:rPr>
                <w:b/>
              </w:rPr>
            </w:pPr>
            <w:r w:rsidRPr="007C7DBF">
              <w:rPr>
                <w:b/>
              </w:rPr>
              <w:t>XII. A. Affective (Behavior)</w:t>
            </w:r>
          </w:p>
        </w:tc>
      </w:tr>
      <w:tr w:rsidR="00EE5A84" w:rsidRPr="004C14C2" w14:paraId="02DDE332" w14:textId="77777777" w:rsidTr="00B34503">
        <w:tc>
          <w:tcPr>
            <w:tcW w:w="4685" w:type="dxa"/>
          </w:tcPr>
          <w:p w14:paraId="6DD9C1C4" w14:textId="77777777" w:rsidR="00EE5A84" w:rsidRPr="007C7DBF" w:rsidRDefault="00EE5A84" w:rsidP="00BA3722">
            <w:pPr>
              <w:rPr>
                <w:b/>
              </w:rPr>
            </w:pPr>
            <w:r w:rsidRPr="007C7DBF">
              <w:rPr>
                <w:b/>
              </w:rPr>
              <w:t>XII. Protective Practices</w:t>
            </w:r>
          </w:p>
          <w:p w14:paraId="55EB63AE" w14:textId="77777777" w:rsidR="00EE5A84" w:rsidRPr="004C14C2" w:rsidRDefault="00EE5A84" w:rsidP="00BA3722">
            <w:r w:rsidRPr="004C14C2">
              <w:t>1. Identify:</w:t>
            </w:r>
          </w:p>
          <w:p w14:paraId="425BDE35" w14:textId="77777777" w:rsidR="00EE5A84" w:rsidRPr="004C14C2" w:rsidRDefault="00EE5A84" w:rsidP="00BA3722">
            <w:r w:rsidRPr="004C14C2">
              <w:t>a. safety signs</w:t>
            </w:r>
          </w:p>
          <w:p w14:paraId="5968627B" w14:textId="77777777" w:rsidR="00EE5A84" w:rsidRPr="004C14C2" w:rsidRDefault="00EE5A84" w:rsidP="00BA3722">
            <w:r w:rsidRPr="004C14C2">
              <w:t>b. symbols</w:t>
            </w:r>
          </w:p>
          <w:p w14:paraId="1496F09D" w14:textId="77777777" w:rsidR="00EE5A84" w:rsidRPr="004C14C2" w:rsidRDefault="00EE5A84" w:rsidP="00BA3722">
            <w:r w:rsidRPr="004C14C2">
              <w:t>c. labels</w:t>
            </w:r>
          </w:p>
          <w:p w14:paraId="7D996809" w14:textId="77777777" w:rsidR="00EE5A84" w:rsidRPr="004C14C2" w:rsidRDefault="00EE5A84" w:rsidP="00BA3722">
            <w:r w:rsidRPr="004C14C2">
              <w:t>2. Identify safety techniques that can be used in responding to accidental exposure to:</w:t>
            </w:r>
          </w:p>
          <w:p w14:paraId="01391989" w14:textId="77777777" w:rsidR="00EE5A84" w:rsidRPr="004C14C2" w:rsidRDefault="00EE5A84" w:rsidP="00BA3722">
            <w:r w:rsidRPr="004C14C2">
              <w:t>a. blood</w:t>
            </w:r>
          </w:p>
          <w:p w14:paraId="06953E6B" w14:textId="77777777" w:rsidR="00EE5A84" w:rsidRPr="004C14C2" w:rsidRDefault="00EE5A84" w:rsidP="00BA3722">
            <w:r w:rsidRPr="004C14C2">
              <w:t>b. other body fluids</w:t>
            </w:r>
          </w:p>
          <w:p w14:paraId="26883157" w14:textId="77777777" w:rsidR="00EE5A84" w:rsidRPr="004C14C2" w:rsidRDefault="00EE5A84" w:rsidP="00BA3722">
            <w:r w:rsidRPr="004C14C2">
              <w:t>c. needle sticks</w:t>
            </w:r>
          </w:p>
          <w:p w14:paraId="51D9AADB" w14:textId="77777777" w:rsidR="00EE5A84" w:rsidRPr="004C14C2" w:rsidRDefault="00EE5A84" w:rsidP="00BA3722">
            <w:r w:rsidRPr="004C14C2">
              <w:t>d. chemicals</w:t>
            </w:r>
          </w:p>
          <w:p w14:paraId="267C82B7" w14:textId="77777777" w:rsidR="00EE5A84" w:rsidRPr="004C14C2" w:rsidRDefault="00EE5A84" w:rsidP="00BA3722">
            <w:r w:rsidRPr="004C14C2">
              <w:t>3. Discuss fire safety issues in an ambulatory healthcare environment</w:t>
            </w:r>
          </w:p>
          <w:p w14:paraId="11AF7EE6" w14:textId="77777777" w:rsidR="00EE5A84" w:rsidRPr="004C14C2" w:rsidRDefault="00EE5A84" w:rsidP="00BA3722">
            <w:r w:rsidRPr="004C14C2">
              <w:t>4. Describe fundamental principles for evacuation of a healthcare setting</w:t>
            </w:r>
          </w:p>
          <w:p w14:paraId="14A3FDEC" w14:textId="77777777" w:rsidR="00EE5A84" w:rsidRPr="004C14C2" w:rsidRDefault="00EE5A84" w:rsidP="00BA3722">
            <w:r w:rsidRPr="004C14C2">
              <w:t>5. Describe the purpose of Safety Data Sheets (SDS) in a healthcare setting</w:t>
            </w:r>
          </w:p>
          <w:p w14:paraId="7250FB55" w14:textId="77777777" w:rsidR="00EE5A84" w:rsidRPr="004C14C2" w:rsidRDefault="00EE5A84" w:rsidP="00BA3722">
            <w:r w:rsidRPr="004C14C2">
              <w:t>6. Discus protocols for disposal of biological chemical materials</w:t>
            </w:r>
          </w:p>
          <w:p w14:paraId="27C6D95A" w14:textId="77777777" w:rsidR="00EE5A84" w:rsidRPr="004C14C2" w:rsidRDefault="00EE5A84" w:rsidP="00BA3722">
            <w:r w:rsidRPr="004C14C2">
              <w:t>7. Identify principles of:</w:t>
            </w:r>
          </w:p>
          <w:p w14:paraId="128D13B6" w14:textId="77777777" w:rsidR="00EE5A84" w:rsidRPr="004C14C2" w:rsidRDefault="00EE5A84" w:rsidP="00BA3722">
            <w:r w:rsidRPr="004C14C2">
              <w:t>a. body mechanics</w:t>
            </w:r>
          </w:p>
          <w:p w14:paraId="4939E191" w14:textId="77777777" w:rsidR="00EE5A84" w:rsidRPr="004C14C2" w:rsidRDefault="00EE5A84" w:rsidP="00BA3722">
            <w:r w:rsidRPr="004C14C2">
              <w:t>b. ergonomics</w:t>
            </w:r>
          </w:p>
          <w:p w14:paraId="4C8F5735" w14:textId="77777777" w:rsidR="00EE5A84" w:rsidRPr="004C14C2" w:rsidRDefault="00EE5A84" w:rsidP="00BA3722">
            <w:r w:rsidRPr="004C14C2">
              <w:t>8. Identify critical elements of an emergency plan for response to a natural disaster or other emergency</w:t>
            </w:r>
          </w:p>
          <w:p w14:paraId="32117CCC" w14:textId="77777777" w:rsidR="00EE5A84" w:rsidRPr="004C14C2" w:rsidRDefault="00EE5A84" w:rsidP="00BA3722"/>
        </w:tc>
        <w:tc>
          <w:tcPr>
            <w:tcW w:w="4705" w:type="dxa"/>
          </w:tcPr>
          <w:p w14:paraId="63ED7134" w14:textId="77777777" w:rsidR="00EE5A84" w:rsidRPr="007C7DBF" w:rsidRDefault="00EE5A84" w:rsidP="00BA3722">
            <w:pPr>
              <w:rPr>
                <w:b/>
              </w:rPr>
            </w:pPr>
            <w:r w:rsidRPr="007C7DBF">
              <w:rPr>
                <w:b/>
              </w:rPr>
              <w:t>XI. Protective Practices</w:t>
            </w:r>
          </w:p>
          <w:p w14:paraId="271CC297" w14:textId="77777777" w:rsidR="00EE5A84" w:rsidRPr="004C14C2" w:rsidRDefault="00EE5A84" w:rsidP="00BA3722">
            <w:r w:rsidRPr="004C14C2">
              <w:t>1. Comply with:</w:t>
            </w:r>
          </w:p>
          <w:p w14:paraId="1561E783" w14:textId="77777777" w:rsidR="00EE5A84" w:rsidRPr="004C14C2" w:rsidRDefault="00EE5A84" w:rsidP="00BA3722">
            <w:r w:rsidRPr="004C14C2">
              <w:t xml:space="preserve">a. safety signs, </w:t>
            </w:r>
          </w:p>
          <w:p w14:paraId="67FB3918" w14:textId="77777777" w:rsidR="00EE5A84" w:rsidRPr="004C14C2" w:rsidRDefault="00EE5A84" w:rsidP="00BA3722">
            <w:r w:rsidRPr="004C14C2">
              <w:t xml:space="preserve">b. symbols </w:t>
            </w:r>
          </w:p>
          <w:p w14:paraId="2BCA49E0" w14:textId="77777777" w:rsidR="00EE5A84" w:rsidRPr="004C14C2" w:rsidRDefault="00EE5A84" w:rsidP="00BA3722">
            <w:r w:rsidRPr="004C14C2">
              <w:t>c. labels.</w:t>
            </w:r>
          </w:p>
          <w:p w14:paraId="0A80EF65" w14:textId="77777777" w:rsidR="00EE5A84" w:rsidRPr="004C14C2" w:rsidRDefault="00EE5A84" w:rsidP="00BA3722">
            <w:r w:rsidRPr="004C14C2">
              <w:t>2.. Demonstrate proper use of the following equipment:</w:t>
            </w:r>
          </w:p>
          <w:p w14:paraId="0F6CA114" w14:textId="77777777" w:rsidR="00EE5A84" w:rsidRPr="004C14C2" w:rsidRDefault="00EE5A84" w:rsidP="00BA3722">
            <w:r w:rsidRPr="004C14C2">
              <w:t>a. Eyewash equipment</w:t>
            </w:r>
          </w:p>
          <w:p w14:paraId="556C3642" w14:textId="77777777" w:rsidR="00EE5A84" w:rsidRPr="004C14C2" w:rsidRDefault="00EE5A84" w:rsidP="00BA3722">
            <w:r w:rsidRPr="004C14C2">
              <w:t>b. Fire extinguishers</w:t>
            </w:r>
          </w:p>
          <w:p w14:paraId="336A7272" w14:textId="77777777" w:rsidR="00EE5A84" w:rsidRPr="004C14C2" w:rsidRDefault="00EE5A84" w:rsidP="00BA3722">
            <w:r w:rsidRPr="004C14C2">
              <w:t>c. Sharps disposal containers</w:t>
            </w:r>
          </w:p>
          <w:p w14:paraId="15B54B8B" w14:textId="77777777" w:rsidR="00EE5A84" w:rsidRPr="004C14C2" w:rsidRDefault="00EE5A84" w:rsidP="00BA3722">
            <w:r w:rsidRPr="004C14C2">
              <w:t>3. Use proper body mechanics</w:t>
            </w:r>
          </w:p>
          <w:p w14:paraId="671FDBF3" w14:textId="77777777" w:rsidR="00EE5A84" w:rsidRPr="004C14C2" w:rsidRDefault="00EE5A84" w:rsidP="00BA3722">
            <w:r w:rsidRPr="004C14C2">
              <w:t>4. participate in a mock exposure event with documentation of specific steps</w:t>
            </w:r>
          </w:p>
          <w:p w14:paraId="4C45EBEB" w14:textId="77777777" w:rsidR="00EE5A84" w:rsidRPr="004C14C2" w:rsidRDefault="00EE5A84" w:rsidP="00BA3722">
            <w:r w:rsidRPr="004C14C2">
              <w:t>5. Evaluate the work environment to identify unsafe working conditions.</w:t>
            </w:r>
          </w:p>
          <w:p w14:paraId="31786CC4" w14:textId="77777777" w:rsidR="00EE5A84" w:rsidRPr="004C14C2" w:rsidRDefault="00EE5A84" w:rsidP="00BA3722"/>
          <w:p w14:paraId="73F15F3C" w14:textId="77777777" w:rsidR="00EE5A84" w:rsidRPr="004C14C2" w:rsidRDefault="00EE5A84" w:rsidP="00BA3722"/>
        </w:tc>
        <w:tc>
          <w:tcPr>
            <w:tcW w:w="4650" w:type="dxa"/>
          </w:tcPr>
          <w:p w14:paraId="0DDF7E4E" w14:textId="77777777" w:rsidR="00EE5A84" w:rsidRPr="007C7DBF" w:rsidRDefault="00EE5A84" w:rsidP="00BA3722">
            <w:pPr>
              <w:rPr>
                <w:b/>
              </w:rPr>
            </w:pPr>
            <w:r w:rsidRPr="007C7DBF">
              <w:rPr>
                <w:b/>
              </w:rPr>
              <w:t>Protective Practices</w:t>
            </w:r>
          </w:p>
          <w:p w14:paraId="51FD3367" w14:textId="77777777" w:rsidR="00EE5A84" w:rsidRPr="004C14C2" w:rsidRDefault="00EE5A84" w:rsidP="00BA3722">
            <w:r w:rsidRPr="004C14C2">
              <w:t>1. Recognize the physical and emotional effects on person involved in an emergency</w:t>
            </w:r>
          </w:p>
          <w:p w14:paraId="79A9D1AD" w14:textId="77777777" w:rsidR="00EE5A84" w:rsidRPr="004C14C2" w:rsidRDefault="00EE5A84" w:rsidP="00BA3722">
            <w:r w:rsidRPr="004C14C2">
              <w:t>2. Demonstrate self-awareness in responding to an emergency situation</w:t>
            </w:r>
          </w:p>
        </w:tc>
      </w:tr>
    </w:tbl>
    <w:p w14:paraId="1561A6B2" w14:textId="77777777" w:rsidR="00EE5A84" w:rsidRPr="004C14C2" w:rsidRDefault="00EE5A84" w:rsidP="00BA3722">
      <w:pPr>
        <w:rPr>
          <w:rFonts w:eastAsia="Arial"/>
        </w:rPr>
      </w:pPr>
    </w:p>
    <w:p w14:paraId="5E44B09D" w14:textId="77777777" w:rsidR="00664D86" w:rsidRPr="007C7DBF" w:rsidRDefault="00725285" w:rsidP="00BA3722">
      <w:pPr>
        <w:rPr>
          <w:rFonts w:eastAsia="Arial"/>
          <w:b/>
          <w:u w:val="single"/>
        </w:rPr>
      </w:pPr>
      <w:r w:rsidRPr="007C7DBF">
        <w:rPr>
          <w:rFonts w:eastAsia="Arial"/>
          <w:b/>
          <w:u w:val="single"/>
        </w:rPr>
        <w:t>Instructional Materials and Reference</w:t>
      </w:r>
    </w:p>
    <w:p w14:paraId="0C385F7D" w14:textId="77777777" w:rsidR="00EE5A84" w:rsidRPr="004C14C2" w:rsidRDefault="00EE5A84" w:rsidP="00BA3722">
      <w:r w:rsidRPr="004C14C2">
        <w:t>Kinn’s The Medical Assistant, 14</w:t>
      </w:r>
      <w:r w:rsidRPr="004C14C2">
        <w:rPr>
          <w:vertAlign w:val="superscript"/>
        </w:rPr>
        <w:t>th</w:t>
      </w:r>
      <w:r w:rsidRPr="004C14C2">
        <w:t xml:space="preserve">  Edition, Saunders Elsevier 2020, Neidzwiecki, Pepper, Weaver</w:t>
      </w:r>
    </w:p>
    <w:p w14:paraId="69B3F9D3" w14:textId="77777777" w:rsidR="00664D86" w:rsidRPr="004C14C2" w:rsidRDefault="00664D86" w:rsidP="00BA3722">
      <w:pPr>
        <w:rPr>
          <w:rFonts w:eastAsia="Arial"/>
        </w:rPr>
      </w:pPr>
    </w:p>
    <w:p w14:paraId="3884156E" w14:textId="77777777" w:rsidR="00664D86" w:rsidRPr="007C7DBF" w:rsidRDefault="00725285" w:rsidP="00BA3722">
      <w:pPr>
        <w:rPr>
          <w:rFonts w:eastAsia="Arial"/>
          <w:b/>
          <w:color w:val="0000FF"/>
          <w:u w:val="single"/>
        </w:rPr>
      </w:pPr>
      <w:r w:rsidRPr="007C7DBF">
        <w:rPr>
          <w:rFonts w:eastAsia="Arial"/>
          <w:b/>
          <w:u w:val="single"/>
        </w:rPr>
        <w:lastRenderedPageBreak/>
        <w:t xml:space="preserve">Instructional Methods </w:t>
      </w:r>
    </w:p>
    <w:p w14:paraId="3E36E784" w14:textId="0E627B97" w:rsidR="00A95B62" w:rsidRPr="004C14C2" w:rsidRDefault="00725285" w:rsidP="00BA3722">
      <w:pPr>
        <w:rPr>
          <w:b/>
        </w:rPr>
      </w:pPr>
      <w:r w:rsidRPr="004C14C2">
        <w:rPr>
          <w:rFonts w:eastAsia="Arial"/>
        </w:rPr>
        <w:t xml:space="preserve">This course will feature a hybrid approach to learning. During face-to-face </w:t>
      </w:r>
      <w:r w:rsidR="00EE5A84" w:rsidRPr="004C14C2">
        <w:rPr>
          <w:rFonts w:eastAsia="Arial"/>
        </w:rPr>
        <w:t>lab</w:t>
      </w:r>
      <w:r w:rsidRPr="004C14C2">
        <w:rPr>
          <w:rFonts w:eastAsia="Arial"/>
        </w:rPr>
        <w:t xml:space="preserve"> time, students will be engaged in authentic, collaborati</w:t>
      </w:r>
      <w:r w:rsidR="00A25426">
        <w:rPr>
          <w:rFonts w:eastAsia="Arial"/>
        </w:rPr>
        <w:t>ve learning experiences, which</w:t>
      </w:r>
      <w:r w:rsidRPr="004C14C2">
        <w:rPr>
          <w:rFonts w:eastAsia="Arial"/>
        </w:rPr>
        <w:t xml:space="preserve"> contribute to their knowledge and ability to critically think. A combination of discussion, and debate during </w:t>
      </w:r>
      <w:r w:rsidR="00EE5A84" w:rsidRPr="004C14C2">
        <w:rPr>
          <w:rFonts w:eastAsia="Arial"/>
        </w:rPr>
        <w:t>online activities</w:t>
      </w:r>
      <w:r w:rsidRPr="004C14C2">
        <w:rPr>
          <w:rFonts w:eastAsia="Arial"/>
        </w:rPr>
        <w:t>,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w:t>
      </w:r>
      <w:r w:rsidR="00A95B62" w:rsidRPr="004C14C2">
        <w:rPr>
          <w:rFonts w:eastAsia="Arial"/>
        </w:rPr>
        <w:t xml:space="preserve"> The on ground lab will include skills practice and demonstration. </w:t>
      </w:r>
      <w:r w:rsidR="00A95B62" w:rsidRPr="004C14C2">
        <w:rPr>
          <w:b/>
        </w:rPr>
        <w:t xml:space="preserve">*Please note that if a student does not complete all competencies in the Laboratory Manual the grade for the Manual will be a zero.  </w:t>
      </w:r>
      <w:r w:rsidR="00A95B62" w:rsidRPr="004C14C2">
        <w:rPr>
          <w:b/>
          <w:i/>
          <w:u w:val="single"/>
        </w:rPr>
        <w:t xml:space="preserve">All </w:t>
      </w:r>
      <w:r w:rsidR="00A95B62" w:rsidRPr="004C14C2">
        <w:rPr>
          <w:b/>
        </w:rPr>
        <w:t>competencies must be completed.</w:t>
      </w:r>
    </w:p>
    <w:p w14:paraId="5B5C8287" w14:textId="77777777" w:rsidR="00664D86" w:rsidRPr="004C14C2" w:rsidRDefault="00664D86" w:rsidP="00BA3722">
      <w:pPr>
        <w:rPr>
          <w:rFonts w:eastAsia="Arial"/>
        </w:rPr>
      </w:pPr>
    </w:p>
    <w:p w14:paraId="07084B24" w14:textId="77777777" w:rsidR="00664D86" w:rsidRPr="009E19EC" w:rsidRDefault="00725285" w:rsidP="00BA3722">
      <w:pPr>
        <w:rPr>
          <w:rFonts w:eastAsia="Arial"/>
          <w:b/>
          <w:color w:val="0000FF"/>
          <w:u w:val="single"/>
        </w:rPr>
      </w:pPr>
      <w:r w:rsidRPr="009E19EC">
        <w:rPr>
          <w:rFonts w:eastAsia="Arial"/>
          <w:b/>
          <w:u w:val="single"/>
        </w:rPr>
        <w:t>Delivery Method -</w:t>
      </w:r>
      <w:r w:rsidRPr="009E19EC">
        <w:rPr>
          <w:rFonts w:eastAsia="Arial"/>
          <w:b/>
          <w:color w:val="0000FF"/>
          <w:u w:val="single"/>
        </w:rPr>
        <w:t xml:space="preserve"> </w:t>
      </w:r>
    </w:p>
    <w:p w14:paraId="64374C3D" w14:textId="484979F5" w:rsidR="00664D86" w:rsidRPr="004C14C2" w:rsidRDefault="00725285" w:rsidP="00BA3722">
      <w:pPr>
        <w:rPr>
          <w:rFonts w:eastAsia="Arial"/>
        </w:rPr>
      </w:pPr>
      <w:r w:rsidRPr="004C14C2">
        <w:rPr>
          <w:rFonts w:eastAsia="Arial"/>
        </w:rPr>
        <w:t>This course is taught in a hybrid format, meeting one day per week on campus</w:t>
      </w:r>
      <w:r w:rsidR="00B34503">
        <w:rPr>
          <w:rFonts w:eastAsia="Arial"/>
        </w:rPr>
        <w:t xml:space="preserve"> with lecture and lab</w:t>
      </w:r>
      <w:r w:rsidRPr="004C14C2">
        <w:rPr>
          <w:rFonts w:eastAsia="Arial"/>
        </w:rPr>
        <w:t xml:space="preserve">, </w:t>
      </w:r>
      <w:r w:rsidR="00A95B62" w:rsidRPr="004C14C2">
        <w:rPr>
          <w:rFonts w:eastAsia="Arial"/>
        </w:rPr>
        <w:t xml:space="preserve">all skills will be demonstrated in lab. All </w:t>
      </w:r>
      <w:r w:rsidRPr="004C14C2">
        <w:rPr>
          <w:rFonts w:eastAsia="Arial"/>
        </w:rPr>
        <w:t>lessons</w:t>
      </w:r>
      <w:r w:rsidR="00B34503">
        <w:rPr>
          <w:rFonts w:eastAsia="Arial"/>
        </w:rPr>
        <w:t>, homework</w:t>
      </w:r>
      <w:r w:rsidRPr="004C14C2">
        <w:rPr>
          <w:rFonts w:eastAsia="Arial"/>
        </w:rPr>
        <w:t xml:space="preserve"> and quizzes</w:t>
      </w:r>
      <w:r w:rsidR="00B34503">
        <w:rPr>
          <w:rFonts w:eastAsia="Arial"/>
        </w:rPr>
        <w:t>/tests</w:t>
      </w:r>
      <w:r w:rsidRPr="004C14C2">
        <w:rPr>
          <w:rFonts w:eastAsia="Arial"/>
        </w:rPr>
        <w:t xml:space="preserve"> to be taken online each week.</w:t>
      </w:r>
    </w:p>
    <w:p w14:paraId="3874A7C9" w14:textId="77777777" w:rsidR="00664D86" w:rsidRPr="004C14C2" w:rsidRDefault="00664D86" w:rsidP="00BA3722">
      <w:pPr>
        <w:rPr>
          <w:rFonts w:eastAsia="Arial"/>
        </w:rPr>
      </w:pPr>
    </w:p>
    <w:p w14:paraId="6E55ABE0" w14:textId="77777777" w:rsidR="00664D86" w:rsidRPr="004C14C2" w:rsidRDefault="00664D86" w:rsidP="00BA3722">
      <w:pPr>
        <w:rPr>
          <w:rFonts w:eastAsia="Arial"/>
        </w:rPr>
      </w:pPr>
    </w:p>
    <w:p w14:paraId="67AF92C1" w14:textId="2A04B3B6" w:rsidR="00664D86" w:rsidRPr="004C14C2" w:rsidRDefault="00725285" w:rsidP="00BA3722">
      <w:pPr>
        <w:rPr>
          <w:rFonts w:eastAsia="Arial"/>
          <w:i/>
          <w:color w:val="0000FF"/>
          <w:u w:val="single"/>
        </w:rPr>
      </w:pPr>
      <w:r w:rsidRPr="004C14C2">
        <w:rPr>
          <w:rFonts w:eastAsia="Arial"/>
          <w:b/>
          <w:color w:val="000000"/>
          <w:u w:val="single"/>
        </w:rPr>
        <w:t>Prerequisites:</w:t>
      </w:r>
      <w:r w:rsidRPr="004C14C2">
        <w:rPr>
          <w:rFonts w:eastAsia="Arial"/>
          <w:b/>
          <w:color w:val="000000"/>
        </w:rPr>
        <w:t xml:space="preserve">   </w:t>
      </w:r>
      <w:r w:rsidR="007C7DBF">
        <w:rPr>
          <w:rFonts w:eastAsia="Arial"/>
          <w:b/>
          <w:color w:val="000000"/>
        </w:rPr>
        <w:t xml:space="preserve">MA 111 </w:t>
      </w:r>
      <w:r w:rsidR="00A95B62" w:rsidRPr="007C7DBF">
        <w:rPr>
          <w:b/>
        </w:rPr>
        <w:t>and a GPA of 2.22.</w:t>
      </w:r>
    </w:p>
    <w:p w14:paraId="559DE2FC" w14:textId="77777777" w:rsidR="00664D86" w:rsidRPr="004C14C2" w:rsidRDefault="00664D86" w:rsidP="00BA3722">
      <w:pPr>
        <w:rPr>
          <w:rFonts w:eastAsia="Arial"/>
        </w:rPr>
      </w:pPr>
    </w:p>
    <w:p w14:paraId="2519B477" w14:textId="77777777" w:rsidR="00664D86" w:rsidRPr="009E19EC" w:rsidRDefault="00725285" w:rsidP="00BA3722">
      <w:pPr>
        <w:rPr>
          <w:rFonts w:eastAsia="Arial"/>
          <w:b/>
          <w:u w:val="single"/>
        </w:rPr>
      </w:pPr>
      <w:r w:rsidRPr="009E19EC">
        <w:rPr>
          <w:rFonts w:eastAsia="Arial"/>
          <w:b/>
          <w:u w:val="single"/>
        </w:rPr>
        <w:t>Course Evaluation and Assessment Breakdown</w:t>
      </w:r>
    </w:p>
    <w:p w14:paraId="662D07AE" w14:textId="77777777" w:rsidR="00664D86" w:rsidRPr="004C14C2" w:rsidRDefault="00664D86" w:rsidP="00BA3722">
      <w:pPr>
        <w:rPr>
          <w:rFonts w:eastAsia="Arial"/>
        </w:rPr>
      </w:pPr>
    </w:p>
    <w:tbl>
      <w:tblPr>
        <w:tblStyle w:val="6"/>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1793"/>
        <w:gridCol w:w="1926"/>
        <w:gridCol w:w="360"/>
        <w:gridCol w:w="3600"/>
        <w:gridCol w:w="1440"/>
      </w:tblGrid>
      <w:tr w:rsidR="00A95B62" w:rsidRPr="004C14C2" w14:paraId="71C06D86" w14:textId="77777777" w:rsidTr="00A95B62">
        <w:tc>
          <w:tcPr>
            <w:tcW w:w="236" w:type="dxa"/>
            <w:vMerge w:val="restart"/>
            <w:shd w:val="clear" w:color="auto" w:fill="DCDCDC"/>
          </w:tcPr>
          <w:p w14:paraId="688C7EDE" w14:textId="77777777" w:rsidR="00A95B62" w:rsidRPr="004C14C2" w:rsidRDefault="00A95B62" w:rsidP="00BA3722"/>
        </w:tc>
        <w:tc>
          <w:tcPr>
            <w:tcW w:w="3719" w:type="dxa"/>
            <w:gridSpan w:val="2"/>
            <w:shd w:val="clear" w:color="auto" w:fill="DCDCDC"/>
          </w:tcPr>
          <w:p w14:paraId="70EBF0A0" w14:textId="77777777" w:rsidR="00A95B62" w:rsidRPr="004C14C2" w:rsidRDefault="00A95B62" w:rsidP="00BA3722">
            <w:r w:rsidRPr="004C14C2">
              <w:t>Laboratory Course</w:t>
            </w:r>
          </w:p>
        </w:tc>
        <w:tc>
          <w:tcPr>
            <w:tcW w:w="360" w:type="dxa"/>
            <w:vMerge w:val="restart"/>
            <w:shd w:val="clear" w:color="auto" w:fill="DCDCDC"/>
          </w:tcPr>
          <w:p w14:paraId="267B0C22" w14:textId="77777777" w:rsidR="00A95B62" w:rsidRPr="004C14C2" w:rsidRDefault="00A95B62" w:rsidP="00BA3722"/>
        </w:tc>
        <w:tc>
          <w:tcPr>
            <w:tcW w:w="5040" w:type="dxa"/>
            <w:gridSpan w:val="2"/>
            <w:shd w:val="clear" w:color="auto" w:fill="DCDCDC"/>
          </w:tcPr>
          <w:p w14:paraId="598D3E4E" w14:textId="77777777" w:rsidR="00A95B62" w:rsidRPr="004C14C2" w:rsidRDefault="00A95B62" w:rsidP="00BA3722">
            <w:r w:rsidRPr="004C14C2">
              <w:t>Online Course</w:t>
            </w:r>
          </w:p>
          <w:p w14:paraId="1A9C1AE4" w14:textId="77777777" w:rsidR="00A95B62" w:rsidRPr="004C14C2" w:rsidRDefault="00A95B62" w:rsidP="00BA3722"/>
        </w:tc>
      </w:tr>
      <w:tr w:rsidR="00A95B62" w:rsidRPr="004C14C2" w14:paraId="0D03FD0F" w14:textId="77777777" w:rsidTr="00A95B62">
        <w:tc>
          <w:tcPr>
            <w:tcW w:w="236" w:type="dxa"/>
            <w:vMerge/>
            <w:shd w:val="clear" w:color="auto" w:fill="DCDCDC"/>
          </w:tcPr>
          <w:p w14:paraId="7E369F91" w14:textId="77777777" w:rsidR="00A95B62" w:rsidRPr="004C14C2" w:rsidRDefault="00A95B62" w:rsidP="00BA3722"/>
        </w:tc>
        <w:tc>
          <w:tcPr>
            <w:tcW w:w="1793" w:type="dxa"/>
          </w:tcPr>
          <w:p w14:paraId="1094817A" w14:textId="77777777" w:rsidR="00A95B62" w:rsidRPr="004C14C2" w:rsidRDefault="00A95B62" w:rsidP="00BA3722">
            <w:r w:rsidRPr="004C14C2">
              <w:t>Category</w:t>
            </w:r>
          </w:p>
        </w:tc>
        <w:tc>
          <w:tcPr>
            <w:tcW w:w="1926" w:type="dxa"/>
          </w:tcPr>
          <w:p w14:paraId="2C37EC47" w14:textId="77777777" w:rsidR="00A95B62" w:rsidRPr="004C14C2" w:rsidRDefault="00A95B62" w:rsidP="00BA3722">
            <w:r w:rsidRPr="004C14C2">
              <w:t>% of Grade</w:t>
            </w:r>
          </w:p>
        </w:tc>
        <w:tc>
          <w:tcPr>
            <w:tcW w:w="360" w:type="dxa"/>
            <w:vMerge/>
            <w:shd w:val="clear" w:color="auto" w:fill="DCDCDC"/>
          </w:tcPr>
          <w:p w14:paraId="78703A27" w14:textId="77777777" w:rsidR="00A95B62" w:rsidRPr="004C14C2" w:rsidRDefault="00A95B62" w:rsidP="00BA3722"/>
        </w:tc>
        <w:tc>
          <w:tcPr>
            <w:tcW w:w="3600" w:type="dxa"/>
          </w:tcPr>
          <w:p w14:paraId="0473EC9F" w14:textId="77777777" w:rsidR="00A95B62" w:rsidRPr="004C14C2" w:rsidRDefault="00A95B62" w:rsidP="00BA3722">
            <w:r w:rsidRPr="004C14C2">
              <w:t>Category</w:t>
            </w:r>
          </w:p>
        </w:tc>
        <w:tc>
          <w:tcPr>
            <w:tcW w:w="1440" w:type="dxa"/>
          </w:tcPr>
          <w:p w14:paraId="6E494C60" w14:textId="77777777" w:rsidR="00A95B62" w:rsidRPr="004C14C2" w:rsidRDefault="00A95B62" w:rsidP="00BA3722">
            <w:r w:rsidRPr="004C14C2">
              <w:t>% of Grade</w:t>
            </w:r>
          </w:p>
        </w:tc>
      </w:tr>
      <w:tr w:rsidR="00A95B62" w:rsidRPr="004C14C2" w14:paraId="0401C32B" w14:textId="77777777" w:rsidTr="00A95B62">
        <w:tc>
          <w:tcPr>
            <w:tcW w:w="236" w:type="dxa"/>
            <w:vMerge/>
            <w:shd w:val="clear" w:color="auto" w:fill="DCDCDC"/>
          </w:tcPr>
          <w:p w14:paraId="6D0FD76D" w14:textId="77777777" w:rsidR="00A95B62" w:rsidRPr="004C14C2" w:rsidRDefault="00A95B62" w:rsidP="00BA3722"/>
        </w:tc>
        <w:tc>
          <w:tcPr>
            <w:tcW w:w="1793" w:type="dxa"/>
          </w:tcPr>
          <w:p w14:paraId="13C86C88" w14:textId="77777777" w:rsidR="00A95B62" w:rsidRPr="004C14C2" w:rsidRDefault="00A95B62" w:rsidP="00BA3722">
            <w:r w:rsidRPr="004C14C2">
              <w:t>Lab Manuals</w:t>
            </w:r>
          </w:p>
        </w:tc>
        <w:tc>
          <w:tcPr>
            <w:tcW w:w="1926" w:type="dxa"/>
          </w:tcPr>
          <w:p w14:paraId="0AF861AB" w14:textId="77777777" w:rsidR="00A95B62" w:rsidRPr="004C14C2" w:rsidRDefault="00A95B62" w:rsidP="00BA3722">
            <w:r w:rsidRPr="004C14C2">
              <w:t>20%</w:t>
            </w:r>
          </w:p>
        </w:tc>
        <w:tc>
          <w:tcPr>
            <w:tcW w:w="360" w:type="dxa"/>
            <w:vMerge/>
            <w:shd w:val="clear" w:color="auto" w:fill="DCDCDC"/>
          </w:tcPr>
          <w:p w14:paraId="75C7A2CD" w14:textId="77777777" w:rsidR="00A95B62" w:rsidRPr="004C14C2" w:rsidRDefault="00A95B62" w:rsidP="00BA3722"/>
        </w:tc>
        <w:tc>
          <w:tcPr>
            <w:tcW w:w="3600" w:type="dxa"/>
          </w:tcPr>
          <w:p w14:paraId="06BD8FD5" w14:textId="03BD93F4" w:rsidR="00A95B62" w:rsidRPr="004C14C2" w:rsidRDefault="00A95B62" w:rsidP="00BA3722">
            <w:r w:rsidRPr="004C14C2">
              <w:t>Quizzes</w:t>
            </w:r>
            <w:r w:rsidR="00D8209E">
              <w:t>, Discussion posts</w:t>
            </w:r>
          </w:p>
          <w:p w14:paraId="31438D83" w14:textId="77777777" w:rsidR="00A95B62" w:rsidRPr="004C14C2" w:rsidRDefault="00A95B62" w:rsidP="00BA3722"/>
        </w:tc>
        <w:tc>
          <w:tcPr>
            <w:tcW w:w="1440" w:type="dxa"/>
          </w:tcPr>
          <w:p w14:paraId="079897BC" w14:textId="77777777" w:rsidR="00A95B62" w:rsidRPr="004C14C2" w:rsidRDefault="00A95B62" w:rsidP="00BA3722">
            <w:r w:rsidRPr="004C14C2">
              <w:t>5%</w:t>
            </w:r>
          </w:p>
        </w:tc>
      </w:tr>
      <w:tr w:rsidR="00A95B62" w:rsidRPr="004C14C2" w14:paraId="14D9AAEE" w14:textId="77777777" w:rsidTr="00A95B62">
        <w:tc>
          <w:tcPr>
            <w:tcW w:w="236" w:type="dxa"/>
            <w:vMerge/>
            <w:shd w:val="clear" w:color="auto" w:fill="DCDCDC"/>
          </w:tcPr>
          <w:p w14:paraId="52A9011E" w14:textId="77777777" w:rsidR="00A95B62" w:rsidRPr="004C14C2" w:rsidRDefault="00A95B62" w:rsidP="00BA3722"/>
        </w:tc>
        <w:tc>
          <w:tcPr>
            <w:tcW w:w="1793" w:type="dxa"/>
          </w:tcPr>
          <w:p w14:paraId="389CB417" w14:textId="77777777" w:rsidR="00A95B62" w:rsidRPr="004C14C2" w:rsidRDefault="00A95B62" w:rsidP="00BA3722"/>
        </w:tc>
        <w:tc>
          <w:tcPr>
            <w:tcW w:w="1926" w:type="dxa"/>
          </w:tcPr>
          <w:p w14:paraId="6EB5A82D" w14:textId="77777777" w:rsidR="00A95B62" w:rsidRPr="004C14C2" w:rsidRDefault="00A95B62" w:rsidP="00BA3722"/>
        </w:tc>
        <w:tc>
          <w:tcPr>
            <w:tcW w:w="360" w:type="dxa"/>
            <w:vMerge/>
            <w:shd w:val="clear" w:color="auto" w:fill="DCDCDC"/>
          </w:tcPr>
          <w:p w14:paraId="4A01ADAC" w14:textId="77777777" w:rsidR="00A95B62" w:rsidRPr="004C14C2" w:rsidRDefault="00A95B62" w:rsidP="00BA3722"/>
        </w:tc>
        <w:tc>
          <w:tcPr>
            <w:tcW w:w="3600" w:type="dxa"/>
          </w:tcPr>
          <w:p w14:paraId="3D708BE8" w14:textId="13C8FF2B" w:rsidR="00A95B62" w:rsidRPr="004C14C2" w:rsidRDefault="00D8209E" w:rsidP="00BA3722">
            <w:r>
              <w:t>Critical Thinking Questions/Homework Assignments</w:t>
            </w:r>
          </w:p>
        </w:tc>
        <w:tc>
          <w:tcPr>
            <w:tcW w:w="1440" w:type="dxa"/>
          </w:tcPr>
          <w:p w14:paraId="21B416C1" w14:textId="77777777" w:rsidR="00A95B62" w:rsidRPr="004C14C2" w:rsidRDefault="00A95B62" w:rsidP="00BA3722">
            <w:r w:rsidRPr="004C14C2">
              <w:t>5%</w:t>
            </w:r>
          </w:p>
        </w:tc>
      </w:tr>
      <w:tr w:rsidR="00A95B62" w:rsidRPr="004C14C2" w14:paraId="6975A758" w14:textId="77777777" w:rsidTr="00A95B62">
        <w:tc>
          <w:tcPr>
            <w:tcW w:w="236" w:type="dxa"/>
            <w:vMerge/>
            <w:shd w:val="clear" w:color="auto" w:fill="DCDCDC"/>
          </w:tcPr>
          <w:p w14:paraId="7D7F2481" w14:textId="77777777" w:rsidR="00A95B62" w:rsidRPr="004C14C2" w:rsidRDefault="00A95B62" w:rsidP="00BA3722"/>
        </w:tc>
        <w:tc>
          <w:tcPr>
            <w:tcW w:w="1793" w:type="dxa"/>
          </w:tcPr>
          <w:p w14:paraId="11A863F9" w14:textId="77777777" w:rsidR="00A95B62" w:rsidRPr="004C14C2" w:rsidRDefault="00A95B62" w:rsidP="00BA3722"/>
        </w:tc>
        <w:tc>
          <w:tcPr>
            <w:tcW w:w="1926" w:type="dxa"/>
          </w:tcPr>
          <w:p w14:paraId="04100BB8" w14:textId="77777777" w:rsidR="00A95B62" w:rsidRPr="004C14C2" w:rsidRDefault="00A95B62" w:rsidP="00BA3722"/>
        </w:tc>
        <w:tc>
          <w:tcPr>
            <w:tcW w:w="360" w:type="dxa"/>
            <w:vMerge/>
            <w:shd w:val="clear" w:color="auto" w:fill="DCDCDC"/>
          </w:tcPr>
          <w:p w14:paraId="769E5786" w14:textId="77777777" w:rsidR="00A95B62" w:rsidRPr="004C14C2" w:rsidRDefault="00A95B62" w:rsidP="00BA3722"/>
        </w:tc>
        <w:tc>
          <w:tcPr>
            <w:tcW w:w="3600" w:type="dxa"/>
            <w:vAlign w:val="center"/>
          </w:tcPr>
          <w:p w14:paraId="3390AD09" w14:textId="77777777" w:rsidR="00A95B62" w:rsidRPr="004C14C2" w:rsidRDefault="00A95B62" w:rsidP="00BA3722">
            <w:r w:rsidRPr="004C14C2">
              <w:t>Tests</w:t>
            </w:r>
          </w:p>
        </w:tc>
        <w:tc>
          <w:tcPr>
            <w:tcW w:w="1440" w:type="dxa"/>
            <w:vAlign w:val="center"/>
          </w:tcPr>
          <w:p w14:paraId="504B07C3" w14:textId="77777777" w:rsidR="00A95B62" w:rsidRPr="004C14C2" w:rsidRDefault="00A95B62" w:rsidP="00BA3722">
            <w:r w:rsidRPr="004C14C2">
              <w:t>30%</w:t>
            </w:r>
          </w:p>
        </w:tc>
      </w:tr>
      <w:tr w:rsidR="00A95B62" w:rsidRPr="004C14C2" w14:paraId="285B8AC7" w14:textId="77777777" w:rsidTr="00A95B62">
        <w:tc>
          <w:tcPr>
            <w:tcW w:w="236" w:type="dxa"/>
            <w:vMerge/>
            <w:shd w:val="clear" w:color="auto" w:fill="DCDCDC"/>
          </w:tcPr>
          <w:p w14:paraId="61A1BD33" w14:textId="77777777" w:rsidR="00A95B62" w:rsidRPr="004C14C2" w:rsidRDefault="00A95B62" w:rsidP="00BA3722"/>
        </w:tc>
        <w:tc>
          <w:tcPr>
            <w:tcW w:w="1793" w:type="dxa"/>
          </w:tcPr>
          <w:p w14:paraId="14E42C64" w14:textId="77777777" w:rsidR="00A95B62" w:rsidRPr="004C14C2" w:rsidRDefault="00A95B62" w:rsidP="00BA3722">
            <w:r w:rsidRPr="004C14C2">
              <w:t>Professional Development</w:t>
            </w:r>
          </w:p>
        </w:tc>
        <w:tc>
          <w:tcPr>
            <w:tcW w:w="1926" w:type="dxa"/>
          </w:tcPr>
          <w:p w14:paraId="1087AA29" w14:textId="77777777" w:rsidR="00A95B62" w:rsidRPr="004C14C2" w:rsidRDefault="00A95B62" w:rsidP="00BA3722">
            <w:r w:rsidRPr="004C14C2">
              <w:t>10%</w:t>
            </w:r>
          </w:p>
        </w:tc>
        <w:tc>
          <w:tcPr>
            <w:tcW w:w="360" w:type="dxa"/>
            <w:vMerge/>
            <w:shd w:val="clear" w:color="auto" w:fill="DCDCDC"/>
          </w:tcPr>
          <w:p w14:paraId="3F97925A" w14:textId="77777777" w:rsidR="00A95B62" w:rsidRPr="004C14C2" w:rsidRDefault="00A95B62" w:rsidP="00BA3722"/>
        </w:tc>
        <w:tc>
          <w:tcPr>
            <w:tcW w:w="3600" w:type="dxa"/>
            <w:vAlign w:val="center"/>
          </w:tcPr>
          <w:p w14:paraId="34D66E06" w14:textId="77777777" w:rsidR="00A95B62" w:rsidRPr="004C14C2" w:rsidRDefault="00A95B62" w:rsidP="00BA3722">
            <w:r w:rsidRPr="004C14C2">
              <w:t>Final Exam</w:t>
            </w:r>
          </w:p>
        </w:tc>
        <w:tc>
          <w:tcPr>
            <w:tcW w:w="1440" w:type="dxa"/>
            <w:vAlign w:val="center"/>
          </w:tcPr>
          <w:p w14:paraId="2147A22A" w14:textId="77777777" w:rsidR="00A95B62" w:rsidRPr="004C14C2" w:rsidRDefault="00A95B62" w:rsidP="00BA3722">
            <w:r w:rsidRPr="004C14C2">
              <w:t>30%</w:t>
            </w:r>
          </w:p>
          <w:p w14:paraId="5424F1C2" w14:textId="77777777" w:rsidR="00A95B62" w:rsidRPr="004C14C2" w:rsidRDefault="00A95B62" w:rsidP="00BA3722"/>
        </w:tc>
      </w:tr>
      <w:tr w:rsidR="00A95B62" w:rsidRPr="004C14C2" w14:paraId="56A58322" w14:textId="77777777" w:rsidTr="00A95B62">
        <w:tc>
          <w:tcPr>
            <w:tcW w:w="236" w:type="dxa"/>
            <w:vMerge/>
            <w:shd w:val="clear" w:color="auto" w:fill="DCDCDC"/>
          </w:tcPr>
          <w:p w14:paraId="5AE7ABF7" w14:textId="77777777" w:rsidR="00A95B62" w:rsidRPr="004C14C2" w:rsidRDefault="00A95B62" w:rsidP="00BA3722"/>
        </w:tc>
        <w:tc>
          <w:tcPr>
            <w:tcW w:w="1793" w:type="dxa"/>
          </w:tcPr>
          <w:p w14:paraId="04BCFB00" w14:textId="77777777" w:rsidR="00A95B62" w:rsidRPr="009E19EC" w:rsidRDefault="00A95B62" w:rsidP="00BA3722">
            <w:pPr>
              <w:rPr>
                <w:b/>
              </w:rPr>
            </w:pPr>
            <w:r w:rsidRPr="009E19EC">
              <w:rPr>
                <w:b/>
              </w:rPr>
              <w:t>Total</w:t>
            </w:r>
          </w:p>
        </w:tc>
        <w:tc>
          <w:tcPr>
            <w:tcW w:w="1926" w:type="dxa"/>
          </w:tcPr>
          <w:p w14:paraId="60F5E16D" w14:textId="77777777" w:rsidR="00A95B62" w:rsidRPr="009E19EC" w:rsidRDefault="00A95B62" w:rsidP="00BA3722">
            <w:pPr>
              <w:rPr>
                <w:b/>
              </w:rPr>
            </w:pPr>
            <w:r w:rsidRPr="009E19EC">
              <w:rPr>
                <w:b/>
              </w:rPr>
              <w:t>30%</w:t>
            </w:r>
          </w:p>
        </w:tc>
        <w:tc>
          <w:tcPr>
            <w:tcW w:w="360" w:type="dxa"/>
            <w:vMerge/>
            <w:shd w:val="clear" w:color="auto" w:fill="DCDCDC"/>
          </w:tcPr>
          <w:p w14:paraId="53D5F5CD" w14:textId="77777777" w:rsidR="00A95B62" w:rsidRPr="009E19EC" w:rsidRDefault="00A95B62" w:rsidP="00BA3722">
            <w:pPr>
              <w:rPr>
                <w:b/>
              </w:rPr>
            </w:pPr>
          </w:p>
        </w:tc>
        <w:tc>
          <w:tcPr>
            <w:tcW w:w="3600" w:type="dxa"/>
            <w:vAlign w:val="bottom"/>
          </w:tcPr>
          <w:p w14:paraId="5243A631" w14:textId="77777777" w:rsidR="00A95B62" w:rsidRPr="009E19EC" w:rsidRDefault="00A95B62" w:rsidP="00BA3722">
            <w:pPr>
              <w:rPr>
                <w:b/>
              </w:rPr>
            </w:pPr>
            <w:r w:rsidRPr="009E19EC">
              <w:rPr>
                <w:b/>
              </w:rPr>
              <w:t>Total</w:t>
            </w:r>
          </w:p>
        </w:tc>
        <w:tc>
          <w:tcPr>
            <w:tcW w:w="1440" w:type="dxa"/>
            <w:vAlign w:val="bottom"/>
          </w:tcPr>
          <w:p w14:paraId="084B9526" w14:textId="77777777" w:rsidR="00A95B62" w:rsidRPr="009E19EC" w:rsidRDefault="00A95B62" w:rsidP="00BA3722">
            <w:pPr>
              <w:rPr>
                <w:b/>
              </w:rPr>
            </w:pPr>
            <w:r w:rsidRPr="009E19EC">
              <w:rPr>
                <w:b/>
              </w:rPr>
              <w:t>70%</w:t>
            </w:r>
          </w:p>
        </w:tc>
      </w:tr>
    </w:tbl>
    <w:p w14:paraId="26A48F43" w14:textId="77777777" w:rsidR="00664D86" w:rsidRPr="004C14C2" w:rsidRDefault="00664D86" w:rsidP="00BA3722">
      <w:pPr>
        <w:rPr>
          <w:rFonts w:eastAsia="Arial"/>
        </w:rPr>
      </w:pPr>
    </w:p>
    <w:p w14:paraId="1218C400" w14:textId="77777777" w:rsidR="00664D86" w:rsidRPr="009E19EC" w:rsidRDefault="00725285" w:rsidP="00BA3722">
      <w:pPr>
        <w:rPr>
          <w:rFonts w:eastAsia="Arial"/>
          <w:b/>
          <w:color w:val="0000FF"/>
          <w:u w:val="single"/>
        </w:rPr>
      </w:pPr>
      <w:r w:rsidRPr="009E19EC">
        <w:rPr>
          <w:rFonts w:eastAsia="Arial"/>
          <w:b/>
          <w:u w:val="single"/>
        </w:rPr>
        <w:t xml:space="preserve">Online Course Success: </w:t>
      </w:r>
    </w:p>
    <w:p w14:paraId="5B23F27D" w14:textId="77777777" w:rsidR="00664D86" w:rsidRPr="004C14C2" w:rsidRDefault="00725285" w:rsidP="00BA3722">
      <w:pPr>
        <w:rPr>
          <w:rFonts w:eastAsia="Arial"/>
        </w:rPr>
      </w:pPr>
      <w:r w:rsidRPr="004C14C2">
        <w:rPr>
          <w:rFonts w:eastAsia="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0D1A91FC" w14:textId="77777777" w:rsidR="00664D86" w:rsidRPr="0015115C" w:rsidRDefault="00725285" w:rsidP="009E19EC">
      <w:pPr>
        <w:pStyle w:val="ListParagraph"/>
        <w:numPr>
          <w:ilvl w:val="0"/>
          <w:numId w:val="5"/>
        </w:numPr>
        <w:spacing w:after="0"/>
        <w:rPr>
          <w:rFonts w:ascii="Arial" w:eastAsia="Arial" w:hAnsi="Arial" w:cs="Arial"/>
        </w:rPr>
      </w:pPr>
      <w:r w:rsidRPr="0015115C">
        <w:rPr>
          <w:rFonts w:ascii="Arial" w:eastAsia="Arial" w:hAnsi="Arial" w:cs="Arial"/>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4F5F2B97" w14:textId="77777777" w:rsidR="00664D86" w:rsidRPr="0015115C" w:rsidRDefault="00725285" w:rsidP="009E19EC">
      <w:pPr>
        <w:pStyle w:val="ListParagraph"/>
        <w:numPr>
          <w:ilvl w:val="0"/>
          <w:numId w:val="5"/>
        </w:numPr>
        <w:spacing w:after="0"/>
        <w:rPr>
          <w:rFonts w:ascii="Arial" w:eastAsia="Arial" w:hAnsi="Arial" w:cs="Arial"/>
        </w:rPr>
      </w:pPr>
      <w:r w:rsidRPr="0015115C">
        <w:rPr>
          <w:rFonts w:ascii="Arial" w:eastAsia="Arial" w:hAnsi="Arial" w:cs="Arial"/>
        </w:rPr>
        <w:t>Read everything.  Take notes to understand what you have read. (See Taking effective notes handout.)</w:t>
      </w:r>
    </w:p>
    <w:p w14:paraId="11181ECB" w14:textId="77777777" w:rsidR="00664D86" w:rsidRPr="0015115C" w:rsidRDefault="00725285" w:rsidP="009E19EC">
      <w:pPr>
        <w:pStyle w:val="ListParagraph"/>
        <w:numPr>
          <w:ilvl w:val="0"/>
          <w:numId w:val="5"/>
        </w:numPr>
        <w:spacing w:after="0"/>
        <w:rPr>
          <w:rFonts w:ascii="Arial" w:eastAsia="Arial" w:hAnsi="Arial" w:cs="Arial"/>
        </w:rPr>
      </w:pPr>
      <w:r w:rsidRPr="0015115C">
        <w:rPr>
          <w:rFonts w:ascii="Arial" w:eastAsia="Arial" w:hAnsi="Arial" w:cs="Arial"/>
        </w:rPr>
        <w:t>Be active in class discussions.</w:t>
      </w:r>
    </w:p>
    <w:p w14:paraId="65620A8A" w14:textId="77777777" w:rsidR="00664D86" w:rsidRPr="0015115C" w:rsidRDefault="00725285" w:rsidP="009E19EC">
      <w:pPr>
        <w:pStyle w:val="ListParagraph"/>
        <w:numPr>
          <w:ilvl w:val="0"/>
          <w:numId w:val="5"/>
        </w:numPr>
        <w:spacing w:after="0"/>
        <w:rPr>
          <w:rFonts w:ascii="Arial" w:eastAsia="Arial" w:hAnsi="Arial" w:cs="Arial"/>
        </w:rPr>
      </w:pPr>
      <w:r w:rsidRPr="0015115C">
        <w:rPr>
          <w:rFonts w:ascii="Arial" w:eastAsia="Arial" w:hAnsi="Arial" w:cs="Arial"/>
        </w:rPr>
        <w:t>Complete all parts of an assignment. Please keep in mind that this is a college level class and writings should reflect it. Please check your writing for sentence structure: complete sentences, correct grammatical usage and comprehensiveness.</w:t>
      </w:r>
    </w:p>
    <w:p w14:paraId="7D3B4431" w14:textId="77777777" w:rsidR="00664D86" w:rsidRPr="004C14C2" w:rsidRDefault="00664D86" w:rsidP="00BA3722">
      <w:pPr>
        <w:rPr>
          <w:rFonts w:eastAsia="Arial"/>
        </w:rPr>
      </w:pPr>
    </w:p>
    <w:p w14:paraId="65B419DD" w14:textId="77777777" w:rsidR="00664D86" w:rsidRPr="009E19EC" w:rsidRDefault="00725285" w:rsidP="00BA3722">
      <w:pPr>
        <w:rPr>
          <w:rFonts w:eastAsia="Arial"/>
          <w:b/>
          <w:u w:val="single"/>
        </w:rPr>
      </w:pPr>
      <w:r w:rsidRPr="009E19EC">
        <w:rPr>
          <w:rFonts w:eastAsia="Arial"/>
          <w:b/>
          <w:u w:val="single"/>
        </w:rPr>
        <w:t>Grading Scale</w:t>
      </w:r>
    </w:p>
    <w:p w14:paraId="49511C1C" w14:textId="77777777" w:rsidR="00664D86" w:rsidRPr="004C14C2" w:rsidRDefault="00664D86" w:rsidP="00BA3722">
      <w:pPr>
        <w:rPr>
          <w:rFonts w:eastAsia="Arial"/>
        </w:rPr>
      </w:pPr>
    </w:p>
    <w:p w14:paraId="47B03C6E" w14:textId="4B92BA36" w:rsidR="00664D86" w:rsidRPr="00D8209E" w:rsidRDefault="00725285" w:rsidP="00BA3722">
      <w:pPr>
        <w:rPr>
          <w:rFonts w:eastAsia="Arial"/>
        </w:rPr>
      </w:pPr>
      <w:r w:rsidRPr="00D8209E">
        <w:rPr>
          <w:rFonts w:eastAsia="Arial"/>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w:t>
      </w:r>
      <w:r w:rsidRPr="00D8209E">
        <w:rPr>
          <w:rFonts w:eastAsia="Arial"/>
        </w:rPr>
        <w:lastRenderedPageBreak/>
        <w:t xml:space="preserve">grades are issued at the completion of each term/module.  Students who wish to contest a grade </w:t>
      </w:r>
      <w:r w:rsidR="00D8209E" w:rsidRPr="00D8209E">
        <w:rPr>
          <w:rFonts w:eastAsia="Arial"/>
        </w:rPr>
        <w:t>must contact the program director shawes@bealcollege.edu</w:t>
      </w:r>
      <w:r w:rsidRPr="00D8209E">
        <w:rPr>
          <w:rFonts w:eastAsia="Arial"/>
        </w:rPr>
        <w:t xml:space="preserve"> within the first two weeks of the new term/module.  All grades are considered final 30 days after the end of a module/term.</w:t>
      </w:r>
    </w:p>
    <w:p w14:paraId="4F0B3522" w14:textId="77777777" w:rsidR="00664D86" w:rsidRPr="004C14C2" w:rsidRDefault="00664D86" w:rsidP="00BA3722">
      <w:pPr>
        <w:rPr>
          <w:rFonts w:eastAsia="Arial"/>
        </w:rPr>
      </w:pPr>
    </w:p>
    <w:tbl>
      <w:tblPr>
        <w:tblStyle w:val="5"/>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664D86" w:rsidRPr="004C14C2" w14:paraId="232B836A"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7C0225C6" w14:textId="77777777" w:rsidR="00664D86" w:rsidRPr="004C14C2" w:rsidRDefault="00725285" w:rsidP="00BA3722">
            <w:pPr>
              <w:rPr>
                <w:rFonts w:eastAsia="Arial"/>
                <w:color w:val="212121"/>
                <w:shd w:val="clear" w:color="auto" w:fill="2E74B5"/>
              </w:rPr>
            </w:pPr>
            <w:r w:rsidRPr="004C14C2">
              <w:rPr>
                <w:rFonts w:eastAsia="Arial"/>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7970279E" w14:textId="77777777" w:rsidR="00664D86" w:rsidRPr="004C14C2" w:rsidRDefault="00725285" w:rsidP="00BA3722">
            <w:pPr>
              <w:rPr>
                <w:rFonts w:eastAsia="Arial"/>
                <w:color w:val="212121"/>
                <w:shd w:val="clear" w:color="auto" w:fill="2E74B5"/>
              </w:rPr>
            </w:pPr>
            <w:r w:rsidRPr="004C14C2">
              <w:rPr>
                <w:rFonts w:eastAsia="Arial"/>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5EACE0FE" w14:textId="77777777" w:rsidR="00664D86" w:rsidRPr="004C14C2" w:rsidRDefault="00725285" w:rsidP="00BA3722">
            <w:pPr>
              <w:rPr>
                <w:rFonts w:eastAsia="Arial"/>
                <w:color w:val="212121"/>
                <w:shd w:val="clear" w:color="auto" w:fill="2E74B5"/>
              </w:rPr>
            </w:pPr>
            <w:r w:rsidRPr="004C14C2">
              <w:rPr>
                <w:rFonts w:eastAsia="Arial"/>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29404F36" w14:textId="77777777" w:rsidR="00664D86" w:rsidRPr="004C14C2" w:rsidRDefault="00725285" w:rsidP="00BA3722">
            <w:pPr>
              <w:rPr>
                <w:rFonts w:eastAsia="Arial"/>
                <w:color w:val="212121"/>
                <w:shd w:val="clear" w:color="auto" w:fill="2E74B5"/>
              </w:rPr>
            </w:pPr>
            <w:r w:rsidRPr="004C14C2">
              <w:rPr>
                <w:rFonts w:eastAsia="Arial"/>
                <w:shd w:val="clear" w:color="auto" w:fill="2E74B5"/>
              </w:rPr>
              <w:t>Quality Points</w:t>
            </w:r>
          </w:p>
        </w:tc>
      </w:tr>
      <w:tr w:rsidR="00664D86" w:rsidRPr="004C14C2" w14:paraId="3DE5DFBB"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75D4735" w14:textId="77777777" w:rsidR="00664D86" w:rsidRPr="004C14C2" w:rsidRDefault="00725285" w:rsidP="00BA3722">
            <w:pPr>
              <w:rPr>
                <w:rFonts w:eastAsia="Arial"/>
                <w:color w:val="212121"/>
                <w:highlight w:val="lightGray"/>
              </w:rPr>
            </w:pPr>
            <w:r w:rsidRPr="004C14C2">
              <w:rPr>
                <w:rFonts w:eastAsia="Arial"/>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3081A3F5" w14:textId="77777777" w:rsidR="00664D86" w:rsidRPr="004C14C2" w:rsidRDefault="00725285" w:rsidP="00BA3722">
            <w:pPr>
              <w:rPr>
                <w:rFonts w:eastAsia="Arial"/>
                <w:color w:val="212121"/>
                <w:highlight w:val="lightGray"/>
              </w:rPr>
            </w:pPr>
            <w:r w:rsidRPr="004C14C2">
              <w:rPr>
                <w:rFonts w:eastAsia="Arial"/>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787BB076" w14:textId="77777777" w:rsidR="00664D86" w:rsidRPr="004C14C2" w:rsidRDefault="00725285" w:rsidP="00BA3722">
            <w:pPr>
              <w:rPr>
                <w:rFonts w:eastAsia="Arial"/>
                <w:color w:val="212121"/>
                <w:highlight w:val="lightGray"/>
              </w:rPr>
            </w:pPr>
            <w:r w:rsidRPr="004C14C2">
              <w:rPr>
                <w:rFonts w:eastAsia="Arial"/>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3C2DA37E" w14:textId="77777777" w:rsidR="00664D86" w:rsidRPr="004C14C2" w:rsidRDefault="00725285" w:rsidP="00BA3722">
            <w:pPr>
              <w:rPr>
                <w:rFonts w:eastAsia="Arial"/>
                <w:color w:val="212121"/>
                <w:highlight w:val="lightGray"/>
              </w:rPr>
            </w:pPr>
            <w:r w:rsidRPr="004C14C2">
              <w:rPr>
                <w:rFonts w:eastAsia="Arial"/>
                <w:highlight w:val="lightGray"/>
              </w:rPr>
              <w:t>4.0</w:t>
            </w:r>
          </w:p>
        </w:tc>
      </w:tr>
      <w:tr w:rsidR="00664D86" w:rsidRPr="004C14C2" w14:paraId="0874FFEF" w14:textId="77777777">
        <w:trPr>
          <w:jc w:val="center"/>
        </w:trPr>
        <w:tc>
          <w:tcPr>
            <w:tcW w:w="1705" w:type="dxa"/>
            <w:shd w:val="clear" w:color="auto" w:fill="FFFFFF"/>
            <w:tcMar>
              <w:top w:w="0" w:type="dxa"/>
              <w:left w:w="108" w:type="dxa"/>
              <w:bottom w:w="0" w:type="dxa"/>
              <w:right w:w="108" w:type="dxa"/>
            </w:tcMar>
          </w:tcPr>
          <w:p w14:paraId="36C4E34C" w14:textId="77777777" w:rsidR="00664D86" w:rsidRPr="004C14C2" w:rsidRDefault="00725285" w:rsidP="00BA3722">
            <w:pPr>
              <w:rPr>
                <w:rFonts w:eastAsia="Arial"/>
                <w:color w:val="212121"/>
              </w:rPr>
            </w:pPr>
            <w:r w:rsidRPr="004C14C2">
              <w:rPr>
                <w:rFonts w:eastAsia="Arial"/>
              </w:rPr>
              <w:t>B</w:t>
            </w:r>
          </w:p>
        </w:tc>
        <w:tc>
          <w:tcPr>
            <w:tcW w:w="1649" w:type="dxa"/>
            <w:shd w:val="clear" w:color="auto" w:fill="FFFFFF"/>
            <w:tcMar>
              <w:top w:w="0" w:type="dxa"/>
              <w:left w:w="108" w:type="dxa"/>
              <w:bottom w:w="0" w:type="dxa"/>
              <w:right w:w="108" w:type="dxa"/>
            </w:tcMar>
          </w:tcPr>
          <w:p w14:paraId="3A50B6B2" w14:textId="77777777" w:rsidR="00664D86" w:rsidRPr="004C14C2" w:rsidRDefault="00725285" w:rsidP="00BA3722">
            <w:pPr>
              <w:rPr>
                <w:rFonts w:eastAsia="Arial"/>
                <w:color w:val="212121"/>
              </w:rPr>
            </w:pPr>
            <w:r w:rsidRPr="004C14C2">
              <w:rPr>
                <w:rFonts w:eastAsia="Arial"/>
              </w:rPr>
              <w:t>80%-89.9%</w:t>
            </w:r>
          </w:p>
        </w:tc>
        <w:tc>
          <w:tcPr>
            <w:tcW w:w="2340" w:type="dxa"/>
            <w:shd w:val="clear" w:color="auto" w:fill="FFFFFF"/>
            <w:tcMar>
              <w:top w:w="0" w:type="dxa"/>
              <w:left w:w="108" w:type="dxa"/>
              <w:bottom w:w="0" w:type="dxa"/>
              <w:right w:w="108" w:type="dxa"/>
            </w:tcMar>
          </w:tcPr>
          <w:p w14:paraId="457DAD92" w14:textId="77777777" w:rsidR="00664D86" w:rsidRPr="004C14C2" w:rsidRDefault="00725285" w:rsidP="00BA3722">
            <w:pPr>
              <w:rPr>
                <w:rFonts w:eastAsia="Arial"/>
                <w:color w:val="212121"/>
              </w:rPr>
            </w:pPr>
            <w:r w:rsidRPr="004C14C2">
              <w:rPr>
                <w:rFonts w:eastAsia="Arial"/>
              </w:rPr>
              <w:t>Excellent</w:t>
            </w:r>
          </w:p>
        </w:tc>
        <w:tc>
          <w:tcPr>
            <w:tcW w:w="1771" w:type="dxa"/>
            <w:shd w:val="clear" w:color="auto" w:fill="FFFFFF"/>
            <w:tcMar>
              <w:top w:w="0" w:type="dxa"/>
              <w:left w:w="108" w:type="dxa"/>
              <w:bottom w:w="0" w:type="dxa"/>
              <w:right w:w="108" w:type="dxa"/>
            </w:tcMar>
          </w:tcPr>
          <w:p w14:paraId="01788AE4" w14:textId="77777777" w:rsidR="00664D86" w:rsidRPr="004C14C2" w:rsidRDefault="00725285" w:rsidP="00BA3722">
            <w:pPr>
              <w:rPr>
                <w:rFonts w:eastAsia="Arial"/>
                <w:color w:val="212121"/>
              </w:rPr>
            </w:pPr>
            <w:r w:rsidRPr="004C14C2">
              <w:rPr>
                <w:rFonts w:eastAsia="Arial"/>
              </w:rPr>
              <w:t>3.0</w:t>
            </w:r>
          </w:p>
        </w:tc>
      </w:tr>
      <w:tr w:rsidR="00664D86" w:rsidRPr="004C14C2" w14:paraId="71319D9D" w14:textId="77777777">
        <w:trPr>
          <w:jc w:val="center"/>
        </w:trPr>
        <w:tc>
          <w:tcPr>
            <w:tcW w:w="1705" w:type="dxa"/>
            <w:shd w:val="clear" w:color="auto" w:fill="C0C0C0"/>
            <w:tcMar>
              <w:top w:w="0" w:type="dxa"/>
              <w:left w:w="108" w:type="dxa"/>
              <w:bottom w:w="0" w:type="dxa"/>
              <w:right w:w="108" w:type="dxa"/>
            </w:tcMar>
          </w:tcPr>
          <w:p w14:paraId="0B8B22A9" w14:textId="77777777" w:rsidR="00664D86" w:rsidRPr="004C14C2" w:rsidRDefault="00725285" w:rsidP="00BA3722">
            <w:pPr>
              <w:rPr>
                <w:rFonts w:eastAsia="Arial"/>
                <w:color w:val="212121"/>
                <w:highlight w:val="lightGray"/>
              </w:rPr>
            </w:pPr>
            <w:r w:rsidRPr="004C14C2">
              <w:rPr>
                <w:rFonts w:eastAsia="Arial"/>
                <w:highlight w:val="lightGray"/>
              </w:rPr>
              <w:t>C</w:t>
            </w:r>
          </w:p>
        </w:tc>
        <w:tc>
          <w:tcPr>
            <w:tcW w:w="1649" w:type="dxa"/>
            <w:shd w:val="clear" w:color="auto" w:fill="C0C0C0"/>
            <w:tcMar>
              <w:top w:w="0" w:type="dxa"/>
              <w:left w:w="108" w:type="dxa"/>
              <w:bottom w:w="0" w:type="dxa"/>
              <w:right w:w="108" w:type="dxa"/>
            </w:tcMar>
          </w:tcPr>
          <w:p w14:paraId="73BD5A29" w14:textId="77777777" w:rsidR="00664D86" w:rsidRPr="004C14C2" w:rsidRDefault="00725285" w:rsidP="00BA3722">
            <w:pPr>
              <w:rPr>
                <w:rFonts w:eastAsia="Arial"/>
                <w:color w:val="212121"/>
                <w:highlight w:val="lightGray"/>
              </w:rPr>
            </w:pPr>
            <w:r w:rsidRPr="004C14C2">
              <w:rPr>
                <w:rFonts w:eastAsia="Arial"/>
                <w:highlight w:val="lightGray"/>
              </w:rPr>
              <w:t>70%-79.9%</w:t>
            </w:r>
          </w:p>
        </w:tc>
        <w:tc>
          <w:tcPr>
            <w:tcW w:w="2340" w:type="dxa"/>
            <w:shd w:val="clear" w:color="auto" w:fill="C0C0C0"/>
            <w:tcMar>
              <w:top w:w="0" w:type="dxa"/>
              <w:left w:w="108" w:type="dxa"/>
              <w:bottom w:w="0" w:type="dxa"/>
              <w:right w:w="108" w:type="dxa"/>
            </w:tcMar>
          </w:tcPr>
          <w:p w14:paraId="4238D842" w14:textId="77777777" w:rsidR="00664D86" w:rsidRPr="004C14C2" w:rsidRDefault="00725285" w:rsidP="00BA3722">
            <w:pPr>
              <w:rPr>
                <w:rFonts w:eastAsia="Arial"/>
                <w:color w:val="212121"/>
                <w:highlight w:val="lightGray"/>
              </w:rPr>
            </w:pPr>
            <w:r w:rsidRPr="004C14C2">
              <w:rPr>
                <w:rFonts w:eastAsia="Arial"/>
                <w:highlight w:val="lightGray"/>
              </w:rPr>
              <w:t>Satisfactory</w:t>
            </w:r>
          </w:p>
        </w:tc>
        <w:tc>
          <w:tcPr>
            <w:tcW w:w="1771" w:type="dxa"/>
            <w:shd w:val="clear" w:color="auto" w:fill="C0C0C0"/>
            <w:tcMar>
              <w:top w:w="0" w:type="dxa"/>
              <w:left w:w="108" w:type="dxa"/>
              <w:bottom w:w="0" w:type="dxa"/>
              <w:right w:w="108" w:type="dxa"/>
            </w:tcMar>
          </w:tcPr>
          <w:p w14:paraId="19CD39DD" w14:textId="77777777" w:rsidR="00664D86" w:rsidRPr="004C14C2" w:rsidRDefault="00725285" w:rsidP="00BA3722">
            <w:pPr>
              <w:rPr>
                <w:rFonts w:eastAsia="Arial"/>
                <w:color w:val="212121"/>
                <w:highlight w:val="lightGray"/>
              </w:rPr>
            </w:pPr>
            <w:r w:rsidRPr="004C14C2">
              <w:rPr>
                <w:rFonts w:eastAsia="Arial"/>
                <w:highlight w:val="lightGray"/>
              </w:rPr>
              <w:t>2.0</w:t>
            </w:r>
          </w:p>
        </w:tc>
      </w:tr>
      <w:tr w:rsidR="00664D86" w:rsidRPr="004C14C2" w14:paraId="67D90933" w14:textId="77777777">
        <w:trPr>
          <w:jc w:val="center"/>
        </w:trPr>
        <w:tc>
          <w:tcPr>
            <w:tcW w:w="1705" w:type="dxa"/>
            <w:shd w:val="clear" w:color="auto" w:fill="FFFFFF"/>
            <w:tcMar>
              <w:top w:w="0" w:type="dxa"/>
              <w:left w:w="108" w:type="dxa"/>
              <w:bottom w:w="0" w:type="dxa"/>
              <w:right w:w="108" w:type="dxa"/>
            </w:tcMar>
          </w:tcPr>
          <w:p w14:paraId="17787112" w14:textId="77777777" w:rsidR="00664D86" w:rsidRPr="004C14C2" w:rsidRDefault="00725285" w:rsidP="00BA3722">
            <w:pPr>
              <w:rPr>
                <w:rFonts w:eastAsia="Arial"/>
                <w:color w:val="212121"/>
              </w:rPr>
            </w:pPr>
            <w:r w:rsidRPr="004C14C2">
              <w:rPr>
                <w:rFonts w:eastAsia="Arial"/>
              </w:rPr>
              <w:t>D</w:t>
            </w:r>
          </w:p>
        </w:tc>
        <w:tc>
          <w:tcPr>
            <w:tcW w:w="1649" w:type="dxa"/>
            <w:shd w:val="clear" w:color="auto" w:fill="FFFFFF"/>
            <w:tcMar>
              <w:top w:w="0" w:type="dxa"/>
              <w:left w:w="108" w:type="dxa"/>
              <w:bottom w:w="0" w:type="dxa"/>
              <w:right w:w="108" w:type="dxa"/>
            </w:tcMar>
          </w:tcPr>
          <w:p w14:paraId="02967BB6" w14:textId="77777777" w:rsidR="00664D86" w:rsidRPr="004C14C2" w:rsidRDefault="00725285" w:rsidP="00BA3722">
            <w:pPr>
              <w:rPr>
                <w:rFonts w:eastAsia="Arial"/>
                <w:color w:val="212121"/>
              </w:rPr>
            </w:pPr>
            <w:r w:rsidRPr="004C14C2">
              <w:rPr>
                <w:rFonts w:eastAsia="Arial"/>
              </w:rPr>
              <w:t>60%-69.9%</w:t>
            </w:r>
          </w:p>
        </w:tc>
        <w:tc>
          <w:tcPr>
            <w:tcW w:w="2340" w:type="dxa"/>
            <w:shd w:val="clear" w:color="auto" w:fill="FFFFFF"/>
            <w:tcMar>
              <w:top w:w="0" w:type="dxa"/>
              <w:left w:w="108" w:type="dxa"/>
              <w:bottom w:w="0" w:type="dxa"/>
              <w:right w:w="108" w:type="dxa"/>
            </w:tcMar>
          </w:tcPr>
          <w:p w14:paraId="6214A31F" w14:textId="77777777" w:rsidR="00664D86" w:rsidRPr="004C14C2" w:rsidRDefault="00725285" w:rsidP="00BA3722">
            <w:pPr>
              <w:rPr>
                <w:rFonts w:eastAsia="Arial"/>
                <w:color w:val="212121"/>
              </w:rPr>
            </w:pPr>
            <w:r w:rsidRPr="004C14C2">
              <w:rPr>
                <w:rFonts w:eastAsia="Arial"/>
              </w:rPr>
              <w:t>Min. Passing Grade</w:t>
            </w:r>
          </w:p>
        </w:tc>
        <w:tc>
          <w:tcPr>
            <w:tcW w:w="1771" w:type="dxa"/>
            <w:shd w:val="clear" w:color="auto" w:fill="FFFFFF"/>
            <w:tcMar>
              <w:top w:w="0" w:type="dxa"/>
              <w:left w:w="108" w:type="dxa"/>
              <w:bottom w:w="0" w:type="dxa"/>
              <w:right w:w="108" w:type="dxa"/>
            </w:tcMar>
          </w:tcPr>
          <w:p w14:paraId="4CC2CA55" w14:textId="77777777" w:rsidR="00664D86" w:rsidRPr="004C14C2" w:rsidRDefault="00725285" w:rsidP="00BA3722">
            <w:pPr>
              <w:rPr>
                <w:rFonts w:eastAsia="Arial"/>
                <w:color w:val="212121"/>
              </w:rPr>
            </w:pPr>
            <w:r w:rsidRPr="004C14C2">
              <w:rPr>
                <w:rFonts w:eastAsia="Arial"/>
              </w:rPr>
              <w:t>1.0</w:t>
            </w:r>
          </w:p>
        </w:tc>
      </w:tr>
      <w:tr w:rsidR="00664D86" w:rsidRPr="004C14C2" w14:paraId="54D2D6C4" w14:textId="77777777">
        <w:trPr>
          <w:jc w:val="center"/>
        </w:trPr>
        <w:tc>
          <w:tcPr>
            <w:tcW w:w="1705" w:type="dxa"/>
            <w:shd w:val="clear" w:color="auto" w:fill="C0C0C0"/>
            <w:tcMar>
              <w:top w:w="0" w:type="dxa"/>
              <w:left w:w="108" w:type="dxa"/>
              <w:bottom w:w="0" w:type="dxa"/>
              <w:right w:w="108" w:type="dxa"/>
            </w:tcMar>
          </w:tcPr>
          <w:p w14:paraId="0C42E011" w14:textId="77777777" w:rsidR="00664D86" w:rsidRPr="004C14C2" w:rsidRDefault="00725285" w:rsidP="00BA3722">
            <w:pPr>
              <w:rPr>
                <w:rFonts w:eastAsia="Arial"/>
                <w:color w:val="212121"/>
                <w:highlight w:val="lightGray"/>
              </w:rPr>
            </w:pPr>
            <w:r w:rsidRPr="004C14C2">
              <w:rPr>
                <w:rFonts w:eastAsia="Arial"/>
                <w:highlight w:val="lightGray"/>
              </w:rPr>
              <w:t>F</w:t>
            </w:r>
          </w:p>
        </w:tc>
        <w:tc>
          <w:tcPr>
            <w:tcW w:w="1649" w:type="dxa"/>
            <w:shd w:val="clear" w:color="auto" w:fill="C0C0C0"/>
            <w:tcMar>
              <w:top w:w="0" w:type="dxa"/>
              <w:left w:w="108" w:type="dxa"/>
              <w:bottom w:w="0" w:type="dxa"/>
              <w:right w:w="108" w:type="dxa"/>
            </w:tcMar>
          </w:tcPr>
          <w:p w14:paraId="7C9AAD49" w14:textId="77777777" w:rsidR="00664D86" w:rsidRPr="004C14C2" w:rsidRDefault="00725285" w:rsidP="00BA3722">
            <w:pPr>
              <w:rPr>
                <w:rFonts w:eastAsia="Arial"/>
                <w:color w:val="212121"/>
                <w:highlight w:val="lightGray"/>
              </w:rPr>
            </w:pPr>
            <w:r w:rsidRPr="004C14C2">
              <w:rPr>
                <w:rFonts w:eastAsia="Arial"/>
                <w:highlight w:val="lightGray"/>
              </w:rPr>
              <w:t>Below 60%</w:t>
            </w:r>
          </w:p>
        </w:tc>
        <w:tc>
          <w:tcPr>
            <w:tcW w:w="2340" w:type="dxa"/>
            <w:shd w:val="clear" w:color="auto" w:fill="C0C0C0"/>
            <w:tcMar>
              <w:top w:w="0" w:type="dxa"/>
              <w:left w:w="108" w:type="dxa"/>
              <w:bottom w:w="0" w:type="dxa"/>
              <w:right w:w="108" w:type="dxa"/>
            </w:tcMar>
          </w:tcPr>
          <w:p w14:paraId="54F6C3CD" w14:textId="77777777" w:rsidR="00664D86" w:rsidRPr="004C14C2" w:rsidRDefault="00725285" w:rsidP="00BA3722">
            <w:pPr>
              <w:rPr>
                <w:rFonts w:eastAsia="Arial"/>
                <w:color w:val="212121"/>
                <w:highlight w:val="lightGray"/>
              </w:rPr>
            </w:pPr>
            <w:r w:rsidRPr="004C14C2">
              <w:rPr>
                <w:rFonts w:eastAsia="Arial"/>
                <w:highlight w:val="lightGray"/>
              </w:rPr>
              <w:t>Fail</w:t>
            </w:r>
          </w:p>
        </w:tc>
        <w:tc>
          <w:tcPr>
            <w:tcW w:w="1771" w:type="dxa"/>
            <w:shd w:val="clear" w:color="auto" w:fill="C0C0C0"/>
            <w:tcMar>
              <w:top w:w="0" w:type="dxa"/>
              <w:left w:w="108" w:type="dxa"/>
              <w:bottom w:w="0" w:type="dxa"/>
              <w:right w:w="108" w:type="dxa"/>
            </w:tcMar>
          </w:tcPr>
          <w:p w14:paraId="19C27A19" w14:textId="77777777" w:rsidR="00664D86" w:rsidRPr="004C14C2" w:rsidRDefault="00725285" w:rsidP="00BA3722">
            <w:pPr>
              <w:rPr>
                <w:rFonts w:eastAsia="Arial"/>
                <w:color w:val="212121"/>
                <w:highlight w:val="lightGray"/>
              </w:rPr>
            </w:pPr>
            <w:r w:rsidRPr="004C14C2">
              <w:rPr>
                <w:rFonts w:eastAsia="Arial"/>
                <w:highlight w:val="lightGray"/>
              </w:rPr>
              <w:t>0.0</w:t>
            </w:r>
          </w:p>
        </w:tc>
      </w:tr>
      <w:tr w:rsidR="00664D86" w:rsidRPr="004C14C2" w14:paraId="4E1873CE" w14:textId="77777777">
        <w:trPr>
          <w:jc w:val="center"/>
        </w:trPr>
        <w:tc>
          <w:tcPr>
            <w:tcW w:w="1705" w:type="dxa"/>
            <w:shd w:val="clear" w:color="auto" w:fill="FFFFFF"/>
            <w:tcMar>
              <w:top w:w="0" w:type="dxa"/>
              <w:left w:w="108" w:type="dxa"/>
              <w:bottom w:w="0" w:type="dxa"/>
              <w:right w:w="108" w:type="dxa"/>
            </w:tcMar>
          </w:tcPr>
          <w:p w14:paraId="3785F432" w14:textId="77777777" w:rsidR="00664D86" w:rsidRPr="004C14C2" w:rsidRDefault="00725285" w:rsidP="00BA3722">
            <w:pPr>
              <w:rPr>
                <w:rFonts w:eastAsia="Arial"/>
                <w:color w:val="212121"/>
              </w:rPr>
            </w:pPr>
            <w:r w:rsidRPr="004C14C2">
              <w:rPr>
                <w:rFonts w:eastAsia="Arial"/>
              </w:rPr>
              <w:t>I</w:t>
            </w:r>
          </w:p>
        </w:tc>
        <w:tc>
          <w:tcPr>
            <w:tcW w:w="1649" w:type="dxa"/>
            <w:shd w:val="clear" w:color="auto" w:fill="FFFFFF"/>
            <w:tcMar>
              <w:top w:w="0" w:type="dxa"/>
              <w:left w:w="108" w:type="dxa"/>
              <w:bottom w:w="0" w:type="dxa"/>
              <w:right w:w="108" w:type="dxa"/>
            </w:tcMar>
          </w:tcPr>
          <w:p w14:paraId="28F5F796" w14:textId="77777777" w:rsidR="00664D86" w:rsidRPr="004C14C2" w:rsidRDefault="00725285" w:rsidP="00BA3722">
            <w:pPr>
              <w:rPr>
                <w:rFonts w:eastAsia="Arial"/>
                <w:color w:val="212121"/>
              </w:rPr>
            </w:pPr>
            <w:r w:rsidRPr="004C14C2">
              <w:rPr>
                <w:rFonts w:eastAsia="Arial"/>
              </w:rPr>
              <w:t>N/A</w:t>
            </w:r>
          </w:p>
        </w:tc>
        <w:tc>
          <w:tcPr>
            <w:tcW w:w="2340" w:type="dxa"/>
            <w:shd w:val="clear" w:color="auto" w:fill="FFFFFF"/>
            <w:tcMar>
              <w:top w:w="0" w:type="dxa"/>
              <w:left w:w="108" w:type="dxa"/>
              <w:bottom w:w="0" w:type="dxa"/>
              <w:right w:w="108" w:type="dxa"/>
            </w:tcMar>
          </w:tcPr>
          <w:p w14:paraId="7F27EBA9" w14:textId="77777777" w:rsidR="00664D86" w:rsidRPr="004C14C2" w:rsidRDefault="00725285" w:rsidP="00BA3722">
            <w:pPr>
              <w:rPr>
                <w:rFonts w:eastAsia="Arial"/>
                <w:color w:val="212121"/>
              </w:rPr>
            </w:pPr>
            <w:r w:rsidRPr="004C14C2">
              <w:rPr>
                <w:rFonts w:eastAsia="Arial"/>
              </w:rPr>
              <w:t>Incomplete</w:t>
            </w:r>
          </w:p>
        </w:tc>
        <w:tc>
          <w:tcPr>
            <w:tcW w:w="1771" w:type="dxa"/>
            <w:shd w:val="clear" w:color="auto" w:fill="FFFFFF"/>
            <w:tcMar>
              <w:top w:w="0" w:type="dxa"/>
              <w:left w:w="108" w:type="dxa"/>
              <w:bottom w:w="0" w:type="dxa"/>
              <w:right w:w="108" w:type="dxa"/>
            </w:tcMar>
          </w:tcPr>
          <w:p w14:paraId="3988BF1C" w14:textId="77777777" w:rsidR="00664D86" w:rsidRPr="004C14C2" w:rsidRDefault="00725285" w:rsidP="00BA3722">
            <w:pPr>
              <w:rPr>
                <w:rFonts w:eastAsia="Arial"/>
                <w:color w:val="212121"/>
              </w:rPr>
            </w:pPr>
            <w:r w:rsidRPr="004C14C2">
              <w:rPr>
                <w:rFonts w:eastAsia="Arial"/>
              </w:rPr>
              <w:t>0.0</w:t>
            </w:r>
          </w:p>
        </w:tc>
      </w:tr>
      <w:tr w:rsidR="00664D86" w:rsidRPr="004C14C2" w14:paraId="6C1BA8CB" w14:textId="77777777">
        <w:trPr>
          <w:jc w:val="center"/>
        </w:trPr>
        <w:tc>
          <w:tcPr>
            <w:tcW w:w="1705" w:type="dxa"/>
            <w:shd w:val="clear" w:color="auto" w:fill="C0C0C0"/>
            <w:tcMar>
              <w:top w:w="0" w:type="dxa"/>
              <w:left w:w="108" w:type="dxa"/>
              <w:bottom w:w="0" w:type="dxa"/>
              <w:right w:w="108" w:type="dxa"/>
            </w:tcMar>
          </w:tcPr>
          <w:p w14:paraId="1B1F8F7D" w14:textId="77777777" w:rsidR="00664D86" w:rsidRPr="004C14C2" w:rsidRDefault="00725285" w:rsidP="00BA3722">
            <w:pPr>
              <w:rPr>
                <w:rFonts w:eastAsia="Arial"/>
                <w:color w:val="212121"/>
                <w:highlight w:val="lightGray"/>
              </w:rPr>
            </w:pPr>
            <w:r w:rsidRPr="004C14C2">
              <w:rPr>
                <w:rFonts w:eastAsia="Arial"/>
                <w:highlight w:val="lightGray"/>
              </w:rPr>
              <w:t>T</w:t>
            </w:r>
          </w:p>
        </w:tc>
        <w:tc>
          <w:tcPr>
            <w:tcW w:w="1649" w:type="dxa"/>
            <w:shd w:val="clear" w:color="auto" w:fill="C0C0C0"/>
            <w:tcMar>
              <w:top w:w="0" w:type="dxa"/>
              <w:left w:w="108" w:type="dxa"/>
              <w:bottom w:w="0" w:type="dxa"/>
              <w:right w:w="108" w:type="dxa"/>
            </w:tcMar>
          </w:tcPr>
          <w:p w14:paraId="24D0663C" w14:textId="77777777" w:rsidR="00664D86" w:rsidRPr="004C14C2" w:rsidRDefault="00725285" w:rsidP="00BA3722">
            <w:pPr>
              <w:rPr>
                <w:rFonts w:eastAsia="Arial"/>
                <w:color w:val="212121"/>
                <w:highlight w:val="lightGray"/>
              </w:rPr>
            </w:pPr>
            <w:r w:rsidRPr="004C14C2">
              <w:rPr>
                <w:rFonts w:eastAsia="Arial"/>
                <w:highlight w:val="lightGray"/>
              </w:rPr>
              <w:t>N/A</w:t>
            </w:r>
          </w:p>
        </w:tc>
        <w:tc>
          <w:tcPr>
            <w:tcW w:w="2340" w:type="dxa"/>
            <w:shd w:val="clear" w:color="auto" w:fill="C0C0C0"/>
            <w:tcMar>
              <w:top w:w="0" w:type="dxa"/>
              <w:left w:w="108" w:type="dxa"/>
              <w:bottom w:w="0" w:type="dxa"/>
              <w:right w:w="108" w:type="dxa"/>
            </w:tcMar>
          </w:tcPr>
          <w:p w14:paraId="69EECBA2" w14:textId="77777777" w:rsidR="00664D86" w:rsidRPr="004C14C2" w:rsidRDefault="00725285" w:rsidP="00BA3722">
            <w:pPr>
              <w:rPr>
                <w:rFonts w:eastAsia="Arial"/>
                <w:color w:val="212121"/>
                <w:highlight w:val="lightGray"/>
              </w:rPr>
            </w:pPr>
            <w:r w:rsidRPr="004C14C2">
              <w:rPr>
                <w:rFonts w:eastAsia="Arial"/>
                <w:highlight w:val="lightGray"/>
              </w:rPr>
              <w:t>Transfer Credit</w:t>
            </w:r>
          </w:p>
        </w:tc>
        <w:tc>
          <w:tcPr>
            <w:tcW w:w="1771" w:type="dxa"/>
            <w:shd w:val="clear" w:color="auto" w:fill="C0C0C0"/>
            <w:tcMar>
              <w:top w:w="0" w:type="dxa"/>
              <w:left w:w="108" w:type="dxa"/>
              <w:bottom w:w="0" w:type="dxa"/>
              <w:right w:w="108" w:type="dxa"/>
            </w:tcMar>
          </w:tcPr>
          <w:p w14:paraId="0906FCC4" w14:textId="77777777" w:rsidR="00664D86" w:rsidRPr="004C14C2" w:rsidRDefault="00725285" w:rsidP="00BA3722">
            <w:pPr>
              <w:rPr>
                <w:rFonts w:eastAsia="Arial"/>
                <w:color w:val="212121"/>
                <w:highlight w:val="lightGray"/>
              </w:rPr>
            </w:pPr>
            <w:r w:rsidRPr="004C14C2">
              <w:rPr>
                <w:rFonts w:eastAsia="Arial"/>
                <w:highlight w:val="lightGray"/>
              </w:rPr>
              <w:t>0.0</w:t>
            </w:r>
          </w:p>
        </w:tc>
      </w:tr>
      <w:tr w:rsidR="00664D86" w:rsidRPr="004C14C2" w14:paraId="6339A68D" w14:textId="77777777">
        <w:trPr>
          <w:jc w:val="center"/>
        </w:trPr>
        <w:tc>
          <w:tcPr>
            <w:tcW w:w="1705" w:type="dxa"/>
            <w:shd w:val="clear" w:color="auto" w:fill="FFFFFF"/>
            <w:tcMar>
              <w:top w:w="0" w:type="dxa"/>
              <w:left w:w="108" w:type="dxa"/>
              <w:bottom w:w="0" w:type="dxa"/>
              <w:right w:w="108" w:type="dxa"/>
            </w:tcMar>
          </w:tcPr>
          <w:p w14:paraId="7C27596C" w14:textId="77777777" w:rsidR="00664D86" w:rsidRPr="004C14C2" w:rsidRDefault="00725285" w:rsidP="00BA3722">
            <w:pPr>
              <w:rPr>
                <w:rFonts w:eastAsia="Arial"/>
                <w:color w:val="212121"/>
              </w:rPr>
            </w:pPr>
            <w:r w:rsidRPr="004C14C2">
              <w:rPr>
                <w:rFonts w:eastAsia="Arial"/>
              </w:rPr>
              <w:t>W</w:t>
            </w:r>
          </w:p>
        </w:tc>
        <w:tc>
          <w:tcPr>
            <w:tcW w:w="1649" w:type="dxa"/>
            <w:shd w:val="clear" w:color="auto" w:fill="FFFFFF"/>
            <w:tcMar>
              <w:top w:w="0" w:type="dxa"/>
              <w:left w:w="108" w:type="dxa"/>
              <w:bottom w:w="0" w:type="dxa"/>
              <w:right w:w="108" w:type="dxa"/>
            </w:tcMar>
          </w:tcPr>
          <w:p w14:paraId="0C9E70CF" w14:textId="77777777" w:rsidR="00664D86" w:rsidRPr="004C14C2" w:rsidRDefault="00725285" w:rsidP="00BA3722">
            <w:pPr>
              <w:rPr>
                <w:rFonts w:eastAsia="Arial"/>
                <w:color w:val="212121"/>
              </w:rPr>
            </w:pPr>
            <w:r w:rsidRPr="004C14C2">
              <w:rPr>
                <w:rFonts w:eastAsia="Arial"/>
              </w:rPr>
              <w:t>N/A</w:t>
            </w:r>
          </w:p>
        </w:tc>
        <w:tc>
          <w:tcPr>
            <w:tcW w:w="2340" w:type="dxa"/>
            <w:shd w:val="clear" w:color="auto" w:fill="FFFFFF"/>
            <w:tcMar>
              <w:top w:w="0" w:type="dxa"/>
              <w:left w:w="108" w:type="dxa"/>
              <w:bottom w:w="0" w:type="dxa"/>
              <w:right w:w="108" w:type="dxa"/>
            </w:tcMar>
          </w:tcPr>
          <w:p w14:paraId="355A7052" w14:textId="77777777" w:rsidR="00664D86" w:rsidRPr="004C14C2" w:rsidRDefault="00725285" w:rsidP="00BA3722">
            <w:pPr>
              <w:rPr>
                <w:rFonts w:eastAsia="Arial"/>
                <w:color w:val="212121"/>
              </w:rPr>
            </w:pPr>
            <w:r w:rsidRPr="004C14C2">
              <w:rPr>
                <w:rFonts w:eastAsia="Arial"/>
              </w:rPr>
              <w:t>Withdrawal</w:t>
            </w:r>
          </w:p>
        </w:tc>
        <w:tc>
          <w:tcPr>
            <w:tcW w:w="1771" w:type="dxa"/>
            <w:shd w:val="clear" w:color="auto" w:fill="FFFFFF"/>
            <w:tcMar>
              <w:top w:w="0" w:type="dxa"/>
              <w:left w:w="108" w:type="dxa"/>
              <w:bottom w:w="0" w:type="dxa"/>
              <w:right w:w="108" w:type="dxa"/>
            </w:tcMar>
          </w:tcPr>
          <w:p w14:paraId="6993B953" w14:textId="77777777" w:rsidR="00664D86" w:rsidRPr="004C14C2" w:rsidRDefault="00725285" w:rsidP="00BA3722">
            <w:pPr>
              <w:rPr>
                <w:rFonts w:eastAsia="Arial"/>
                <w:color w:val="212121"/>
              </w:rPr>
            </w:pPr>
            <w:r w:rsidRPr="004C14C2">
              <w:rPr>
                <w:rFonts w:eastAsia="Arial"/>
              </w:rPr>
              <w:t>0.0</w:t>
            </w:r>
          </w:p>
        </w:tc>
      </w:tr>
    </w:tbl>
    <w:p w14:paraId="35B763AA" w14:textId="77777777" w:rsidR="00664D86" w:rsidRPr="004C14C2" w:rsidRDefault="00664D86" w:rsidP="00BA3722">
      <w:pPr>
        <w:rPr>
          <w:rFonts w:eastAsia="Arial"/>
        </w:rPr>
      </w:pPr>
    </w:p>
    <w:p w14:paraId="57772E93" w14:textId="77777777" w:rsidR="00664D86" w:rsidRPr="00A25426" w:rsidRDefault="00725285" w:rsidP="00BA3722">
      <w:pPr>
        <w:rPr>
          <w:rFonts w:eastAsia="Arial"/>
          <w:b/>
          <w:u w:val="single"/>
        </w:rPr>
      </w:pPr>
      <w:r w:rsidRPr="00A25426">
        <w:rPr>
          <w:rFonts w:eastAsia="Arial"/>
          <w:b/>
          <w:u w:val="single"/>
        </w:rPr>
        <w:t>Evaluation Rubric:</w:t>
      </w:r>
    </w:p>
    <w:tbl>
      <w:tblPr>
        <w:tblStyle w:val="4"/>
        <w:tblW w:w="1080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243"/>
        <w:gridCol w:w="2250"/>
        <w:gridCol w:w="2340"/>
        <w:gridCol w:w="3967"/>
      </w:tblGrid>
      <w:tr w:rsidR="00664D86" w:rsidRPr="004C14C2" w14:paraId="392CA1A4" w14:textId="77777777" w:rsidTr="00F77383">
        <w:trPr>
          <w:trHeight w:val="300"/>
        </w:trPr>
        <w:tc>
          <w:tcPr>
            <w:tcW w:w="2243"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24291A0" w14:textId="77777777" w:rsidR="00664D86" w:rsidRPr="004C14C2" w:rsidRDefault="00725285" w:rsidP="00BA3722">
            <w:r w:rsidRPr="004C14C2">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ED960E6" w14:textId="77777777" w:rsidR="00664D86" w:rsidRPr="004C14C2" w:rsidRDefault="00725285" w:rsidP="00BA3722">
            <w:r w:rsidRPr="004C14C2">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4670CC2" w14:textId="77777777" w:rsidR="00664D86" w:rsidRPr="004C14C2" w:rsidRDefault="00725285" w:rsidP="00BA3722">
            <w:r w:rsidRPr="004C14C2">
              <w:t>Developing (B-C+)</w:t>
            </w:r>
          </w:p>
        </w:tc>
        <w:tc>
          <w:tcPr>
            <w:tcW w:w="396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061209A" w14:textId="77777777" w:rsidR="00664D86" w:rsidRPr="004C14C2" w:rsidRDefault="00725285" w:rsidP="00BA3722">
            <w:r w:rsidRPr="004C14C2">
              <w:t>Under-Developed (C-F)</w:t>
            </w:r>
          </w:p>
        </w:tc>
      </w:tr>
    </w:tbl>
    <w:tbl>
      <w:tblPr>
        <w:tblStyle w:val="TableGrid"/>
        <w:tblW w:w="0" w:type="auto"/>
        <w:tblLook w:val="04A0" w:firstRow="1" w:lastRow="0" w:firstColumn="1" w:lastColumn="0" w:noHBand="0" w:noVBand="1"/>
      </w:tblPr>
      <w:tblGrid>
        <w:gridCol w:w="2637"/>
        <w:gridCol w:w="2794"/>
        <w:gridCol w:w="2691"/>
        <w:gridCol w:w="2668"/>
      </w:tblGrid>
      <w:tr w:rsidR="0015115C" w14:paraId="720658AB" w14:textId="77777777" w:rsidTr="008541CC">
        <w:tc>
          <w:tcPr>
            <w:tcW w:w="2637" w:type="dxa"/>
            <w:shd w:val="clear" w:color="auto" w:fill="D9D9D9" w:themeFill="background1" w:themeFillShade="D9"/>
          </w:tcPr>
          <w:p w14:paraId="256D3D45" w14:textId="260A1404" w:rsidR="0015115C" w:rsidRPr="00037D5F" w:rsidRDefault="009E19EC" w:rsidP="00BA3722">
            <w:pPr>
              <w:rPr>
                <w:rFonts w:eastAsia="Arial"/>
                <w:b/>
              </w:rPr>
            </w:pPr>
            <w:r w:rsidRPr="00037D5F">
              <w:rPr>
                <w:rFonts w:eastAsia="Arial"/>
                <w:b/>
              </w:rPr>
              <w:t>Learning Objectives</w:t>
            </w:r>
          </w:p>
        </w:tc>
        <w:tc>
          <w:tcPr>
            <w:tcW w:w="2794" w:type="dxa"/>
            <w:shd w:val="clear" w:color="auto" w:fill="D9D9D9" w:themeFill="background1" w:themeFillShade="D9"/>
          </w:tcPr>
          <w:p w14:paraId="6AD44094" w14:textId="710861B7" w:rsidR="0015115C" w:rsidRPr="00037D5F" w:rsidRDefault="009E19EC" w:rsidP="00BA3722">
            <w:pPr>
              <w:rPr>
                <w:rFonts w:eastAsia="Arial"/>
                <w:b/>
              </w:rPr>
            </w:pPr>
            <w:r w:rsidRPr="00037D5F">
              <w:rPr>
                <w:rFonts w:eastAsia="Arial"/>
                <w:b/>
              </w:rPr>
              <w:t>Le</w:t>
            </w:r>
            <w:r w:rsidR="00A25426" w:rsidRPr="00037D5F">
              <w:rPr>
                <w:rFonts w:eastAsia="Arial"/>
                <w:b/>
              </w:rPr>
              <w:t>cture 1-2 hours on campus pre-lab</w:t>
            </w:r>
          </w:p>
        </w:tc>
        <w:tc>
          <w:tcPr>
            <w:tcW w:w="2691" w:type="dxa"/>
            <w:shd w:val="clear" w:color="auto" w:fill="D9D9D9" w:themeFill="background1" w:themeFillShade="D9"/>
          </w:tcPr>
          <w:p w14:paraId="6BBE56AA" w14:textId="580B2FCD" w:rsidR="0015115C" w:rsidRPr="00037D5F" w:rsidRDefault="009E19EC" w:rsidP="00BA3722">
            <w:pPr>
              <w:rPr>
                <w:rFonts w:eastAsia="Arial"/>
                <w:b/>
              </w:rPr>
            </w:pPr>
            <w:r w:rsidRPr="00037D5F">
              <w:rPr>
                <w:rFonts w:eastAsia="Arial"/>
                <w:b/>
              </w:rPr>
              <w:t>Laboratory Skills</w:t>
            </w:r>
            <w:r w:rsidR="00A25426" w:rsidRPr="00037D5F">
              <w:rPr>
                <w:rFonts w:eastAsia="Arial"/>
                <w:b/>
              </w:rPr>
              <w:t xml:space="preserve"> (6 hours)</w:t>
            </w:r>
          </w:p>
        </w:tc>
        <w:tc>
          <w:tcPr>
            <w:tcW w:w="2668" w:type="dxa"/>
            <w:shd w:val="clear" w:color="auto" w:fill="D9D9D9" w:themeFill="background1" w:themeFillShade="D9"/>
          </w:tcPr>
          <w:p w14:paraId="000F9CFD" w14:textId="782E65DC" w:rsidR="0015115C" w:rsidRPr="00037D5F" w:rsidRDefault="00A25426" w:rsidP="00BA3722">
            <w:pPr>
              <w:rPr>
                <w:rFonts w:eastAsia="Arial"/>
                <w:b/>
              </w:rPr>
            </w:pPr>
            <w:r w:rsidRPr="00037D5F">
              <w:rPr>
                <w:rFonts w:eastAsia="Arial"/>
                <w:b/>
              </w:rPr>
              <w:t>Online/Homework</w:t>
            </w:r>
            <w:r w:rsidR="006C04F6">
              <w:rPr>
                <w:rFonts w:eastAsia="Arial"/>
                <w:b/>
              </w:rPr>
              <w:t xml:space="preserve"> 4 hours</w:t>
            </w:r>
          </w:p>
        </w:tc>
      </w:tr>
      <w:tr w:rsidR="00037D5F" w14:paraId="106944F2" w14:textId="77777777" w:rsidTr="00037D5F">
        <w:tc>
          <w:tcPr>
            <w:tcW w:w="10790" w:type="dxa"/>
            <w:gridSpan w:val="4"/>
            <w:shd w:val="clear" w:color="auto" w:fill="9CC2E5" w:themeFill="accent1" w:themeFillTint="99"/>
          </w:tcPr>
          <w:p w14:paraId="597C4B80" w14:textId="08A9CC3E" w:rsidR="00037D5F" w:rsidRPr="00037D5F" w:rsidRDefault="00037D5F" w:rsidP="00BA3722">
            <w:pPr>
              <w:rPr>
                <w:rFonts w:eastAsia="Arial"/>
                <w:b/>
              </w:rPr>
            </w:pPr>
            <w:r>
              <w:rPr>
                <w:rFonts w:eastAsia="Arial"/>
                <w:b/>
              </w:rPr>
              <w:t>Week 1</w:t>
            </w:r>
          </w:p>
        </w:tc>
      </w:tr>
      <w:tr w:rsidR="0015115C" w14:paraId="0DF9F9C6" w14:textId="77777777" w:rsidTr="008541CC">
        <w:tc>
          <w:tcPr>
            <w:tcW w:w="2637" w:type="dxa"/>
            <w:tcBorders>
              <w:bottom w:val="single" w:sz="4" w:space="0" w:color="auto"/>
            </w:tcBorders>
          </w:tcPr>
          <w:p w14:paraId="62ADDBBF" w14:textId="27F727C1" w:rsidR="0015115C" w:rsidRPr="00F77383" w:rsidRDefault="00037D5F" w:rsidP="00BA3722">
            <w:pPr>
              <w:rPr>
                <w:rFonts w:eastAsia="Arial"/>
                <w:color w:val="FF66CC"/>
              </w:rPr>
            </w:pPr>
            <w:r w:rsidRPr="006C04F6">
              <w:rPr>
                <w:rFonts w:eastAsia="Arial"/>
                <w:color w:val="C00000"/>
              </w:rPr>
              <w:t>Discuss venipuncture and equipment needed</w:t>
            </w:r>
          </w:p>
          <w:p w14:paraId="610D30E8" w14:textId="77777777" w:rsidR="00037D5F" w:rsidRPr="006C04F6" w:rsidRDefault="00037D5F" w:rsidP="00BA3722">
            <w:pPr>
              <w:rPr>
                <w:rFonts w:eastAsia="Arial"/>
                <w:color w:val="9933FF"/>
              </w:rPr>
            </w:pPr>
            <w:r w:rsidRPr="006C04F6">
              <w:rPr>
                <w:rFonts w:eastAsia="Arial"/>
                <w:color w:val="9933FF"/>
              </w:rPr>
              <w:t>Explain the purpose of a tourniquet application</w:t>
            </w:r>
          </w:p>
          <w:p w14:paraId="6ADF8594" w14:textId="77777777" w:rsidR="00037D5F" w:rsidRPr="006C04F6" w:rsidRDefault="00037D5F" w:rsidP="00BA3722">
            <w:pPr>
              <w:rPr>
                <w:rFonts w:eastAsia="Arial"/>
                <w:color w:val="C00000"/>
              </w:rPr>
            </w:pPr>
            <w:r w:rsidRPr="006C04F6">
              <w:rPr>
                <w:rFonts w:eastAsia="Arial"/>
                <w:color w:val="C00000"/>
              </w:rPr>
              <w:t>Discuss patient preparation for routine venipuncture</w:t>
            </w:r>
          </w:p>
          <w:p w14:paraId="6C3E2AA7" w14:textId="77777777" w:rsidR="00037D5F" w:rsidRPr="006C04F6" w:rsidRDefault="00037D5F" w:rsidP="00BA3722">
            <w:pPr>
              <w:rPr>
                <w:rFonts w:eastAsia="Arial"/>
                <w:color w:val="9933FF"/>
              </w:rPr>
            </w:pPr>
            <w:r w:rsidRPr="006C04F6">
              <w:rPr>
                <w:rFonts w:eastAsia="Arial"/>
                <w:color w:val="9933FF"/>
              </w:rPr>
              <w:t>State the correct order of draw</w:t>
            </w:r>
          </w:p>
          <w:p w14:paraId="78849241" w14:textId="549BD4A9" w:rsidR="00037D5F" w:rsidRDefault="00037D5F" w:rsidP="00BA3722">
            <w:pPr>
              <w:rPr>
                <w:rFonts w:eastAsia="Arial"/>
              </w:rPr>
            </w:pPr>
            <w:r w:rsidRPr="006C04F6">
              <w:rPr>
                <w:rFonts w:eastAsia="Arial"/>
                <w:color w:val="C00000"/>
              </w:rPr>
              <w:t>Perform venipuncture using the vacuum tube method, syringe and winged-infusion assembly</w:t>
            </w:r>
          </w:p>
        </w:tc>
        <w:tc>
          <w:tcPr>
            <w:tcW w:w="2794" w:type="dxa"/>
            <w:tcBorders>
              <w:bottom w:val="single" w:sz="4" w:space="0" w:color="auto"/>
            </w:tcBorders>
          </w:tcPr>
          <w:p w14:paraId="12130958" w14:textId="6879690A" w:rsidR="00A25426" w:rsidRPr="00037D5F" w:rsidRDefault="00A25426" w:rsidP="00A25426">
            <w:pPr>
              <w:tabs>
                <w:tab w:val="left" w:pos="2880"/>
                <w:tab w:val="left" w:pos="4950"/>
              </w:tabs>
              <w:autoSpaceDE/>
              <w:autoSpaceDN/>
              <w:adjustRightInd/>
              <w:rPr>
                <w:rFonts w:eastAsia="Arial"/>
                <w:color w:val="000000"/>
              </w:rPr>
            </w:pPr>
            <w:r w:rsidRPr="00A25426">
              <w:rPr>
                <w:rFonts w:eastAsia="Arial"/>
                <w:color w:val="000000"/>
              </w:rPr>
              <w:t>The lectu</w:t>
            </w:r>
            <w:r w:rsidRPr="00037D5F">
              <w:rPr>
                <w:rFonts w:eastAsia="Arial"/>
                <w:color w:val="000000"/>
              </w:rPr>
              <w:t>re will cover chapter 47</w:t>
            </w:r>
            <w:r w:rsidR="00F77383">
              <w:rPr>
                <w:rFonts w:eastAsia="Arial"/>
                <w:color w:val="000000"/>
              </w:rPr>
              <w:t xml:space="preserve"> pages 1128-1134</w:t>
            </w:r>
          </w:p>
          <w:p w14:paraId="3A8ACD0A" w14:textId="15531E16" w:rsidR="00A25426" w:rsidRPr="00037D5F" w:rsidRDefault="00A25426" w:rsidP="00A25426">
            <w:pPr>
              <w:pStyle w:val="ListParagraph"/>
              <w:numPr>
                <w:ilvl w:val="0"/>
                <w:numId w:val="37"/>
              </w:numPr>
              <w:tabs>
                <w:tab w:val="left" w:pos="2880"/>
                <w:tab w:val="left" w:pos="4950"/>
              </w:tabs>
              <w:rPr>
                <w:rFonts w:ascii="Arial" w:eastAsia="Arial" w:hAnsi="Arial" w:cs="Arial"/>
              </w:rPr>
            </w:pPr>
            <w:r w:rsidRPr="00037D5F">
              <w:rPr>
                <w:rFonts w:ascii="Arial" w:eastAsia="Arial" w:hAnsi="Arial" w:cs="Arial"/>
              </w:rPr>
              <w:t>Blood Collection</w:t>
            </w:r>
          </w:p>
          <w:p w14:paraId="10EBB217" w14:textId="7D32C51C" w:rsidR="0015115C" w:rsidRDefault="00A25426" w:rsidP="00A25426">
            <w:pPr>
              <w:rPr>
                <w:rFonts w:eastAsia="Arial"/>
              </w:rPr>
            </w:pPr>
            <w:r w:rsidRPr="00037D5F">
              <w:rPr>
                <w:rFonts w:eastAsia="Arial"/>
              </w:rPr>
              <w:t>Lecture will begin prior to lab, ensuring information is fresh before you begin the laboratory procedures/skills. This will aid in retention of information and solidify your knowledge base. You will want to come prepared to take notes, ask questions and participate in lectured discussions. You are required to bring your text book to class each week</w:t>
            </w:r>
            <w:r w:rsidRPr="00A25426">
              <w:rPr>
                <w:rFonts w:eastAsia="Arial"/>
                <w:sz w:val="24"/>
                <w:szCs w:val="24"/>
              </w:rPr>
              <w:t>.</w:t>
            </w:r>
          </w:p>
        </w:tc>
        <w:tc>
          <w:tcPr>
            <w:tcW w:w="2691" w:type="dxa"/>
            <w:tcBorders>
              <w:bottom w:val="single" w:sz="4" w:space="0" w:color="auto"/>
            </w:tcBorders>
          </w:tcPr>
          <w:p w14:paraId="157143BB" w14:textId="77777777" w:rsidR="0015115C" w:rsidRDefault="00037D5F" w:rsidP="00F77383">
            <w:pPr>
              <w:pStyle w:val="ListParagraph"/>
              <w:numPr>
                <w:ilvl w:val="0"/>
                <w:numId w:val="38"/>
              </w:numPr>
              <w:spacing w:after="0"/>
              <w:rPr>
                <w:rFonts w:ascii="Arial" w:eastAsia="Arial" w:hAnsi="Arial" w:cs="Arial"/>
              </w:rPr>
            </w:pPr>
            <w:r w:rsidRPr="00037D5F">
              <w:rPr>
                <w:rFonts w:ascii="Arial" w:eastAsia="Arial" w:hAnsi="Arial" w:cs="Arial"/>
              </w:rPr>
              <w:t>Collect a venous sample using a syringe</w:t>
            </w:r>
          </w:p>
          <w:p w14:paraId="6C2C791B" w14:textId="634B6F01" w:rsidR="00037D5F" w:rsidRDefault="00037D5F" w:rsidP="00F77383">
            <w:pPr>
              <w:pStyle w:val="ListParagraph"/>
              <w:numPr>
                <w:ilvl w:val="0"/>
                <w:numId w:val="38"/>
              </w:numPr>
              <w:spacing w:after="0"/>
              <w:rPr>
                <w:rFonts w:ascii="Arial" w:eastAsia="Arial" w:hAnsi="Arial" w:cs="Arial"/>
              </w:rPr>
            </w:pPr>
            <w:r>
              <w:rPr>
                <w:rFonts w:ascii="Arial" w:eastAsia="Arial" w:hAnsi="Arial" w:cs="Arial"/>
              </w:rPr>
              <w:t>Collect a venous sample using the Evacuated Tube Method (Single Tube)</w:t>
            </w:r>
          </w:p>
          <w:p w14:paraId="5FEE529A" w14:textId="00D96D34" w:rsidR="00037D5F" w:rsidRPr="00037D5F" w:rsidRDefault="00037D5F" w:rsidP="00F77383">
            <w:pPr>
              <w:pStyle w:val="ListParagraph"/>
              <w:numPr>
                <w:ilvl w:val="0"/>
                <w:numId w:val="38"/>
              </w:numPr>
              <w:spacing w:after="0"/>
              <w:rPr>
                <w:rFonts w:ascii="Arial" w:eastAsia="Arial" w:hAnsi="Arial" w:cs="Arial"/>
              </w:rPr>
            </w:pPr>
            <w:r>
              <w:rPr>
                <w:rFonts w:ascii="Arial" w:eastAsia="Arial" w:hAnsi="Arial" w:cs="Arial"/>
              </w:rPr>
              <w:t>Review skills</w:t>
            </w:r>
          </w:p>
          <w:p w14:paraId="3D1BD42D" w14:textId="750D2C81" w:rsidR="00037D5F" w:rsidRDefault="00037D5F" w:rsidP="00BA3722">
            <w:pPr>
              <w:rPr>
                <w:rFonts w:eastAsia="Arial"/>
              </w:rPr>
            </w:pPr>
          </w:p>
        </w:tc>
        <w:tc>
          <w:tcPr>
            <w:tcW w:w="2668" w:type="dxa"/>
            <w:tcBorders>
              <w:bottom w:val="single" w:sz="4" w:space="0" w:color="auto"/>
            </w:tcBorders>
          </w:tcPr>
          <w:p w14:paraId="7F4BBDFA" w14:textId="1374A1D6" w:rsidR="0015115C" w:rsidRDefault="00F77383" w:rsidP="00BA3722">
            <w:pPr>
              <w:rPr>
                <w:rFonts w:eastAsia="Arial"/>
              </w:rPr>
            </w:pPr>
            <w:r>
              <w:rPr>
                <w:rFonts w:eastAsia="Arial"/>
              </w:rPr>
              <w:t>Read Chapter 47, pages 1128-1134</w:t>
            </w:r>
          </w:p>
          <w:p w14:paraId="1C961FEB" w14:textId="77777777" w:rsidR="00F77383" w:rsidRDefault="00F77383" w:rsidP="00BA3722">
            <w:pPr>
              <w:rPr>
                <w:rFonts w:eastAsia="Arial"/>
                <w:i/>
                <w:color w:val="FF0000"/>
              </w:rPr>
            </w:pPr>
            <w:r w:rsidRPr="00F77383">
              <w:rPr>
                <w:rFonts w:eastAsia="Arial"/>
                <w:i/>
                <w:color w:val="FF0000"/>
              </w:rPr>
              <w:t>Prior to lecture and lab</w:t>
            </w:r>
          </w:p>
          <w:p w14:paraId="3F2D465F" w14:textId="77777777" w:rsidR="00F77383" w:rsidRDefault="00F77383" w:rsidP="00BA3722">
            <w:pPr>
              <w:rPr>
                <w:rFonts w:eastAsia="Arial"/>
              </w:rPr>
            </w:pPr>
            <w:r>
              <w:rPr>
                <w:rFonts w:eastAsia="Arial"/>
              </w:rPr>
              <w:t>Please read PowerPoint</w:t>
            </w:r>
          </w:p>
          <w:p w14:paraId="1A418FF8" w14:textId="77777777" w:rsidR="00F77383" w:rsidRDefault="00F77383" w:rsidP="00BA3722">
            <w:pPr>
              <w:rPr>
                <w:rFonts w:eastAsia="Arial"/>
              </w:rPr>
            </w:pPr>
            <w:r>
              <w:rPr>
                <w:rFonts w:eastAsia="Arial"/>
              </w:rPr>
              <w:t>Critical Thinking Ques</w:t>
            </w:r>
          </w:p>
          <w:p w14:paraId="3606EAB3" w14:textId="77777777" w:rsidR="00F77383" w:rsidRDefault="00F77383" w:rsidP="00BA3722">
            <w:pPr>
              <w:rPr>
                <w:rFonts w:eastAsia="Arial"/>
              </w:rPr>
            </w:pPr>
            <w:r>
              <w:rPr>
                <w:rFonts w:eastAsia="Arial"/>
              </w:rPr>
              <w:t>View videos:</w:t>
            </w:r>
          </w:p>
          <w:p w14:paraId="42669564" w14:textId="77777777" w:rsidR="00F77383" w:rsidRDefault="00F77383" w:rsidP="00BA3722">
            <w:pPr>
              <w:rPr>
                <w:rFonts w:eastAsia="Arial"/>
              </w:rPr>
            </w:pPr>
          </w:p>
          <w:p w14:paraId="747DF84A" w14:textId="77777777" w:rsidR="00F77383" w:rsidRDefault="00F77383" w:rsidP="00BA3722">
            <w:pPr>
              <w:rPr>
                <w:rFonts w:eastAsia="Arial"/>
              </w:rPr>
            </w:pPr>
          </w:p>
          <w:p w14:paraId="1FAB1C5B" w14:textId="77777777" w:rsidR="00F77383" w:rsidRDefault="00F77383" w:rsidP="00BA3722">
            <w:pPr>
              <w:rPr>
                <w:rFonts w:eastAsia="Arial"/>
              </w:rPr>
            </w:pPr>
          </w:p>
          <w:p w14:paraId="026B9113" w14:textId="77777777" w:rsidR="00F77383" w:rsidRDefault="00F77383" w:rsidP="00BA3722">
            <w:pPr>
              <w:rPr>
                <w:rFonts w:eastAsia="Arial"/>
              </w:rPr>
            </w:pPr>
          </w:p>
          <w:p w14:paraId="73A93A59" w14:textId="77777777" w:rsidR="00F77383" w:rsidRDefault="00F77383" w:rsidP="00BA3722">
            <w:pPr>
              <w:rPr>
                <w:rFonts w:eastAsia="Arial"/>
              </w:rPr>
            </w:pPr>
          </w:p>
          <w:p w14:paraId="444D7B02" w14:textId="77777777" w:rsidR="00F77383" w:rsidRDefault="00F77383" w:rsidP="00BA3722">
            <w:pPr>
              <w:rPr>
                <w:rFonts w:eastAsia="Arial"/>
              </w:rPr>
            </w:pPr>
            <w:r>
              <w:rPr>
                <w:rFonts w:eastAsia="Arial"/>
              </w:rPr>
              <w:t>Objective questions</w:t>
            </w:r>
          </w:p>
          <w:p w14:paraId="59FFB275" w14:textId="77777777" w:rsidR="00F77383" w:rsidRDefault="00F77383" w:rsidP="00BA3722">
            <w:pPr>
              <w:rPr>
                <w:rFonts w:eastAsia="Arial"/>
              </w:rPr>
            </w:pPr>
            <w:r>
              <w:rPr>
                <w:rFonts w:eastAsia="Arial"/>
              </w:rPr>
              <w:t>Discussion Post:</w:t>
            </w:r>
          </w:p>
          <w:p w14:paraId="416E266B" w14:textId="77777777" w:rsidR="00F77383" w:rsidRDefault="00F77383" w:rsidP="00BA3722">
            <w:pPr>
              <w:rPr>
                <w:rFonts w:eastAsia="Arial"/>
              </w:rPr>
            </w:pPr>
          </w:p>
          <w:p w14:paraId="39C4B0A3" w14:textId="77777777" w:rsidR="00F77383" w:rsidRDefault="00F77383" w:rsidP="00BA3722">
            <w:pPr>
              <w:rPr>
                <w:rFonts w:eastAsia="Arial"/>
              </w:rPr>
            </w:pPr>
          </w:p>
          <w:p w14:paraId="6FA7A88C" w14:textId="18C0912A" w:rsidR="00F77383" w:rsidRPr="00F77383" w:rsidRDefault="00F77383" w:rsidP="00BA3722">
            <w:pPr>
              <w:rPr>
                <w:rFonts w:eastAsia="Arial"/>
                <w:b/>
              </w:rPr>
            </w:pPr>
            <w:r w:rsidRPr="00F77383">
              <w:rPr>
                <w:rFonts w:eastAsia="Arial"/>
                <w:b/>
                <w:color w:val="70AD47" w:themeColor="accent6"/>
              </w:rPr>
              <w:t>Lab Manuals are Due in Week 7</w:t>
            </w:r>
          </w:p>
        </w:tc>
      </w:tr>
      <w:tr w:rsidR="00134661" w14:paraId="5C7BF865" w14:textId="77777777" w:rsidTr="008541CC">
        <w:tc>
          <w:tcPr>
            <w:tcW w:w="2637" w:type="dxa"/>
            <w:tcBorders>
              <w:right w:val="nil"/>
            </w:tcBorders>
            <w:shd w:val="clear" w:color="auto" w:fill="9CC2E5" w:themeFill="accent1" w:themeFillTint="99"/>
          </w:tcPr>
          <w:p w14:paraId="06166F9C" w14:textId="0D18C3B5" w:rsidR="00134661" w:rsidRPr="00134661" w:rsidRDefault="00134661" w:rsidP="00134661">
            <w:pPr>
              <w:rPr>
                <w:rFonts w:eastAsia="Arial"/>
                <w:b/>
              </w:rPr>
            </w:pPr>
            <w:r>
              <w:rPr>
                <w:rFonts w:eastAsia="Arial"/>
                <w:b/>
              </w:rPr>
              <w:t>Week 2</w:t>
            </w:r>
          </w:p>
        </w:tc>
        <w:tc>
          <w:tcPr>
            <w:tcW w:w="2794" w:type="dxa"/>
            <w:tcBorders>
              <w:left w:val="nil"/>
              <w:right w:val="nil"/>
            </w:tcBorders>
            <w:shd w:val="clear" w:color="auto" w:fill="9CC2E5" w:themeFill="accent1" w:themeFillTint="99"/>
          </w:tcPr>
          <w:p w14:paraId="25C46487" w14:textId="77777777" w:rsidR="00134661" w:rsidRDefault="00134661" w:rsidP="00BA3722">
            <w:pPr>
              <w:rPr>
                <w:rFonts w:eastAsia="Arial"/>
              </w:rPr>
            </w:pPr>
          </w:p>
        </w:tc>
        <w:tc>
          <w:tcPr>
            <w:tcW w:w="2691" w:type="dxa"/>
            <w:tcBorders>
              <w:left w:val="nil"/>
              <w:right w:val="nil"/>
            </w:tcBorders>
            <w:shd w:val="clear" w:color="auto" w:fill="9CC2E5" w:themeFill="accent1" w:themeFillTint="99"/>
          </w:tcPr>
          <w:p w14:paraId="7A515300" w14:textId="77777777" w:rsidR="00134661" w:rsidRPr="00134661" w:rsidRDefault="00134661" w:rsidP="00134661">
            <w:pPr>
              <w:rPr>
                <w:rFonts w:eastAsia="Arial"/>
              </w:rPr>
            </w:pPr>
          </w:p>
        </w:tc>
        <w:tc>
          <w:tcPr>
            <w:tcW w:w="2668" w:type="dxa"/>
            <w:tcBorders>
              <w:left w:val="nil"/>
            </w:tcBorders>
            <w:shd w:val="clear" w:color="auto" w:fill="9CC2E5" w:themeFill="accent1" w:themeFillTint="99"/>
          </w:tcPr>
          <w:p w14:paraId="1CEA1D8A" w14:textId="77777777" w:rsidR="00134661" w:rsidRDefault="00134661" w:rsidP="00BA3722">
            <w:pPr>
              <w:rPr>
                <w:rFonts w:eastAsia="Arial"/>
              </w:rPr>
            </w:pPr>
          </w:p>
        </w:tc>
      </w:tr>
      <w:tr w:rsidR="0015115C" w14:paraId="0208F9CB" w14:textId="77777777" w:rsidTr="008541CC">
        <w:tc>
          <w:tcPr>
            <w:tcW w:w="2637" w:type="dxa"/>
          </w:tcPr>
          <w:p w14:paraId="108C93BF" w14:textId="77777777" w:rsidR="00134661" w:rsidRPr="006C04F6" w:rsidRDefault="00134661" w:rsidP="00134661">
            <w:pPr>
              <w:rPr>
                <w:rFonts w:eastAsia="Arial"/>
                <w:color w:val="9933FF"/>
              </w:rPr>
            </w:pPr>
            <w:r w:rsidRPr="006C04F6">
              <w:rPr>
                <w:rFonts w:eastAsia="Arial"/>
                <w:color w:val="9933FF"/>
              </w:rPr>
              <w:t>Explain the purpose of a tourniquet application</w:t>
            </w:r>
          </w:p>
          <w:p w14:paraId="7C0CCAF1" w14:textId="77777777" w:rsidR="00134661" w:rsidRPr="006C04F6" w:rsidRDefault="00134661" w:rsidP="00134661">
            <w:pPr>
              <w:rPr>
                <w:rFonts w:eastAsia="Arial"/>
                <w:color w:val="C00000"/>
              </w:rPr>
            </w:pPr>
            <w:r w:rsidRPr="006C04F6">
              <w:rPr>
                <w:rFonts w:eastAsia="Arial"/>
                <w:color w:val="C00000"/>
              </w:rPr>
              <w:t>Discuss patient preparation for routine venipuncture</w:t>
            </w:r>
          </w:p>
          <w:p w14:paraId="11D28779" w14:textId="77777777" w:rsidR="00134661" w:rsidRPr="006C04F6" w:rsidRDefault="00134661" w:rsidP="00134661">
            <w:pPr>
              <w:rPr>
                <w:rFonts w:eastAsia="Arial"/>
                <w:color w:val="9933FF"/>
              </w:rPr>
            </w:pPr>
            <w:r w:rsidRPr="006C04F6">
              <w:rPr>
                <w:rFonts w:eastAsia="Arial"/>
                <w:color w:val="9933FF"/>
              </w:rPr>
              <w:t>State the correct order of draw</w:t>
            </w:r>
          </w:p>
          <w:p w14:paraId="49EFDE98" w14:textId="54A3F39D" w:rsidR="0015115C" w:rsidRDefault="00134661" w:rsidP="00134661">
            <w:pPr>
              <w:rPr>
                <w:rFonts w:eastAsia="Arial"/>
              </w:rPr>
            </w:pPr>
            <w:r w:rsidRPr="006C04F6">
              <w:rPr>
                <w:rFonts w:eastAsia="Arial"/>
                <w:color w:val="C00000"/>
              </w:rPr>
              <w:t>Perform venipuncture using the vacuum tube method, syringe and winged-infusion assembly</w:t>
            </w:r>
          </w:p>
        </w:tc>
        <w:tc>
          <w:tcPr>
            <w:tcW w:w="2794" w:type="dxa"/>
          </w:tcPr>
          <w:p w14:paraId="764CC0C1" w14:textId="77777777" w:rsidR="0015115C" w:rsidRDefault="006C04F6" w:rsidP="00BA3722">
            <w:pPr>
              <w:rPr>
                <w:rFonts w:eastAsia="Arial"/>
              </w:rPr>
            </w:pPr>
            <w:r>
              <w:rPr>
                <w:rFonts w:eastAsia="Arial"/>
              </w:rPr>
              <w:t xml:space="preserve"> Please continue to read Chapter 47, pages </w:t>
            </w:r>
            <w:r w:rsidR="00F77383">
              <w:rPr>
                <w:rFonts w:eastAsia="Arial"/>
              </w:rPr>
              <w:t>1134-1157</w:t>
            </w:r>
          </w:p>
          <w:p w14:paraId="6655B32D" w14:textId="77777777" w:rsidR="006C04F6" w:rsidRDefault="006C04F6" w:rsidP="00134661">
            <w:pPr>
              <w:pStyle w:val="ListParagraph"/>
              <w:numPr>
                <w:ilvl w:val="0"/>
                <w:numId w:val="42"/>
              </w:numPr>
              <w:spacing w:after="0"/>
              <w:rPr>
                <w:rFonts w:ascii="Arial" w:eastAsia="Arial" w:hAnsi="Arial" w:cs="Arial"/>
              </w:rPr>
            </w:pPr>
            <w:r w:rsidRPr="006C04F6">
              <w:rPr>
                <w:rFonts w:ascii="Arial" w:eastAsia="Arial" w:hAnsi="Arial" w:cs="Arial"/>
              </w:rPr>
              <w:t>Blood Collection</w:t>
            </w:r>
          </w:p>
          <w:p w14:paraId="32F721F4" w14:textId="77777777" w:rsidR="006C04F6" w:rsidRDefault="00134661" w:rsidP="00134661">
            <w:pPr>
              <w:rPr>
                <w:rFonts w:eastAsia="Arial"/>
              </w:rPr>
            </w:pPr>
            <w:r>
              <w:rPr>
                <w:rFonts w:eastAsia="Arial"/>
              </w:rPr>
              <w:t>Pediatric Phlebotomy</w:t>
            </w:r>
          </w:p>
          <w:p w14:paraId="03F8BB8B" w14:textId="77777777" w:rsidR="00134661" w:rsidRDefault="00134661" w:rsidP="00134661">
            <w:pPr>
              <w:rPr>
                <w:rFonts w:eastAsia="Arial"/>
              </w:rPr>
            </w:pPr>
            <w:r>
              <w:rPr>
                <w:rFonts w:eastAsia="Arial"/>
              </w:rPr>
              <w:t>Difficult draws</w:t>
            </w:r>
          </w:p>
          <w:p w14:paraId="0D8A90E9" w14:textId="77777777" w:rsidR="00134661" w:rsidRPr="00134661" w:rsidRDefault="00134661" w:rsidP="00134661">
            <w:pPr>
              <w:pStyle w:val="ListParagraph"/>
              <w:numPr>
                <w:ilvl w:val="0"/>
                <w:numId w:val="42"/>
              </w:numPr>
              <w:spacing w:after="0"/>
              <w:rPr>
                <w:rFonts w:ascii="Arial" w:eastAsia="Arial" w:hAnsi="Arial" w:cs="Arial"/>
              </w:rPr>
            </w:pPr>
            <w:r w:rsidRPr="00134661">
              <w:rPr>
                <w:rFonts w:ascii="Arial" w:eastAsia="Arial" w:hAnsi="Arial" w:cs="Arial"/>
              </w:rPr>
              <w:t>Continue syringe and ETS phlebotomy</w:t>
            </w:r>
          </w:p>
          <w:p w14:paraId="123B59DE" w14:textId="4B65C4F9" w:rsidR="00134661" w:rsidRPr="006C04F6" w:rsidRDefault="00134661" w:rsidP="00134661">
            <w:pPr>
              <w:rPr>
                <w:rFonts w:eastAsia="Arial"/>
              </w:rPr>
            </w:pPr>
            <w:r>
              <w:rPr>
                <w:rFonts w:eastAsia="Arial"/>
              </w:rPr>
              <w:t>Collect a venous sample using ETS multi-tubes</w:t>
            </w:r>
          </w:p>
        </w:tc>
        <w:tc>
          <w:tcPr>
            <w:tcW w:w="2691" w:type="dxa"/>
          </w:tcPr>
          <w:p w14:paraId="387B707C" w14:textId="77777777" w:rsidR="0015115C" w:rsidRPr="00134661" w:rsidRDefault="00134661" w:rsidP="00134661">
            <w:pPr>
              <w:pStyle w:val="ListParagraph"/>
              <w:numPr>
                <w:ilvl w:val="0"/>
                <w:numId w:val="40"/>
              </w:numPr>
              <w:spacing w:line="240" w:lineRule="auto"/>
              <w:rPr>
                <w:rFonts w:ascii="Arial" w:eastAsia="Arial" w:hAnsi="Arial" w:cs="Arial"/>
              </w:rPr>
            </w:pPr>
            <w:r w:rsidRPr="00134661">
              <w:rPr>
                <w:rFonts w:ascii="Arial" w:eastAsia="Arial" w:hAnsi="Arial" w:cs="Arial"/>
              </w:rPr>
              <w:t>Collect a venous blood sample using the Winged Infusion Set</w:t>
            </w:r>
          </w:p>
          <w:p w14:paraId="09F35BAA" w14:textId="4D98E725" w:rsidR="00134661" w:rsidRPr="00134661" w:rsidRDefault="00134661" w:rsidP="00134661">
            <w:pPr>
              <w:pStyle w:val="ListParagraph"/>
              <w:numPr>
                <w:ilvl w:val="0"/>
                <w:numId w:val="40"/>
              </w:numPr>
              <w:rPr>
                <w:rFonts w:eastAsia="Arial"/>
              </w:rPr>
            </w:pPr>
            <w:r w:rsidRPr="00134661">
              <w:rPr>
                <w:rFonts w:ascii="Arial" w:eastAsia="Arial" w:hAnsi="Arial" w:cs="Arial"/>
              </w:rPr>
              <w:t>Review Skills</w:t>
            </w:r>
          </w:p>
        </w:tc>
        <w:tc>
          <w:tcPr>
            <w:tcW w:w="2668" w:type="dxa"/>
          </w:tcPr>
          <w:p w14:paraId="5DBB4199" w14:textId="77777777" w:rsidR="0015115C" w:rsidRDefault="00134661" w:rsidP="00BA3722">
            <w:pPr>
              <w:rPr>
                <w:rFonts w:eastAsia="Arial"/>
              </w:rPr>
            </w:pPr>
            <w:r>
              <w:rPr>
                <w:rFonts w:eastAsia="Arial"/>
              </w:rPr>
              <w:t>Read Chapter 47, pages</w:t>
            </w:r>
          </w:p>
          <w:p w14:paraId="1EB19D80" w14:textId="77777777" w:rsidR="00134661" w:rsidRDefault="00134661" w:rsidP="00BA3722">
            <w:pPr>
              <w:rPr>
                <w:rFonts w:eastAsia="Arial"/>
              </w:rPr>
            </w:pPr>
            <w:r>
              <w:rPr>
                <w:rFonts w:eastAsia="Arial"/>
              </w:rPr>
              <w:t>1134-1157</w:t>
            </w:r>
          </w:p>
          <w:p w14:paraId="0009DB43" w14:textId="77777777" w:rsidR="00134661" w:rsidRPr="008541CC" w:rsidRDefault="00134661" w:rsidP="00BA3722">
            <w:pPr>
              <w:rPr>
                <w:rFonts w:eastAsia="Arial"/>
                <w:color w:val="FF0000"/>
              </w:rPr>
            </w:pPr>
            <w:r w:rsidRPr="008541CC">
              <w:rPr>
                <w:rFonts w:eastAsia="Arial"/>
                <w:color w:val="FF0000"/>
              </w:rPr>
              <w:t>Prior to lecture and lab</w:t>
            </w:r>
          </w:p>
          <w:p w14:paraId="44F156A9" w14:textId="77777777" w:rsidR="00134661" w:rsidRDefault="00134661" w:rsidP="00BA3722">
            <w:pPr>
              <w:rPr>
                <w:rFonts w:eastAsia="Arial"/>
              </w:rPr>
            </w:pPr>
            <w:r>
              <w:rPr>
                <w:rFonts w:eastAsia="Arial"/>
              </w:rPr>
              <w:t>Read PowerPoint</w:t>
            </w:r>
          </w:p>
          <w:p w14:paraId="7DFFF91C" w14:textId="77777777" w:rsidR="00134661" w:rsidRDefault="00134661" w:rsidP="00BA3722">
            <w:pPr>
              <w:rPr>
                <w:rFonts w:eastAsia="Arial"/>
              </w:rPr>
            </w:pPr>
            <w:r>
              <w:rPr>
                <w:rFonts w:eastAsia="Arial"/>
              </w:rPr>
              <w:t>Critical Thinking Ques</w:t>
            </w:r>
          </w:p>
          <w:p w14:paraId="398ABA63" w14:textId="77777777" w:rsidR="00134661" w:rsidRDefault="00134661" w:rsidP="00BA3722">
            <w:pPr>
              <w:rPr>
                <w:rFonts w:eastAsia="Arial"/>
              </w:rPr>
            </w:pPr>
            <w:r>
              <w:rPr>
                <w:rFonts w:eastAsia="Arial"/>
              </w:rPr>
              <w:t>View Videos:</w:t>
            </w:r>
          </w:p>
          <w:p w14:paraId="1A1D410F" w14:textId="77777777" w:rsidR="00134661" w:rsidRDefault="00134661" w:rsidP="00BA3722">
            <w:pPr>
              <w:rPr>
                <w:rFonts w:eastAsia="Arial"/>
              </w:rPr>
            </w:pPr>
          </w:p>
          <w:p w14:paraId="6F558ECC" w14:textId="77777777" w:rsidR="00134661" w:rsidRDefault="00134661" w:rsidP="00BA3722">
            <w:pPr>
              <w:rPr>
                <w:rFonts w:eastAsia="Arial"/>
              </w:rPr>
            </w:pPr>
          </w:p>
          <w:p w14:paraId="2910F5B2" w14:textId="77777777" w:rsidR="00134661" w:rsidRDefault="00134661" w:rsidP="00BA3722">
            <w:pPr>
              <w:rPr>
                <w:rFonts w:eastAsia="Arial"/>
              </w:rPr>
            </w:pPr>
            <w:r>
              <w:rPr>
                <w:rFonts w:eastAsia="Arial"/>
              </w:rPr>
              <w:t>Objective questions</w:t>
            </w:r>
          </w:p>
          <w:p w14:paraId="7FE9C7D5" w14:textId="77777777" w:rsidR="00134661" w:rsidRDefault="00134661" w:rsidP="00BA3722">
            <w:pPr>
              <w:rPr>
                <w:rFonts w:eastAsia="Arial"/>
              </w:rPr>
            </w:pPr>
            <w:r>
              <w:rPr>
                <w:rFonts w:eastAsia="Arial"/>
              </w:rPr>
              <w:t>Discussion Post:</w:t>
            </w:r>
          </w:p>
          <w:p w14:paraId="46A42E90" w14:textId="77777777" w:rsidR="00134661" w:rsidRDefault="00134661" w:rsidP="00BA3722">
            <w:pPr>
              <w:rPr>
                <w:rFonts w:eastAsia="Arial"/>
              </w:rPr>
            </w:pPr>
          </w:p>
          <w:p w14:paraId="58103D35" w14:textId="22D8B8F1" w:rsidR="00134661" w:rsidRDefault="00134661" w:rsidP="00BA3722">
            <w:pPr>
              <w:rPr>
                <w:rFonts w:eastAsia="Arial"/>
              </w:rPr>
            </w:pPr>
            <w:r w:rsidRPr="008541CC">
              <w:rPr>
                <w:rFonts w:eastAsia="Arial"/>
                <w:highlight w:val="yellow"/>
              </w:rPr>
              <w:t>Quiz #1 pgs, 1128-1134</w:t>
            </w:r>
          </w:p>
        </w:tc>
      </w:tr>
      <w:tr w:rsidR="008541CC" w14:paraId="7B56263A" w14:textId="77777777" w:rsidTr="008541CC">
        <w:tc>
          <w:tcPr>
            <w:tcW w:w="10790" w:type="dxa"/>
            <w:gridSpan w:val="4"/>
            <w:shd w:val="clear" w:color="auto" w:fill="9CC2E5" w:themeFill="accent1" w:themeFillTint="99"/>
          </w:tcPr>
          <w:p w14:paraId="4D597123" w14:textId="176E7FCE" w:rsidR="008541CC" w:rsidRPr="008541CC" w:rsidRDefault="008541CC" w:rsidP="00BA3722">
            <w:pPr>
              <w:rPr>
                <w:rFonts w:eastAsia="Arial"/>
                <w:b/>
              </w:rPr>
            </w:pPr>
            <w:r>
              <w:rPr>
                <w:rFonts w:eastAsia="Arial"/>
                <w:b/>
              </w:rPr>
              <w:lastRenderedPageBreak/>
              <w:t>Week 3</w:t>
            </w:r>
          </w:p>
        </w:tc>
      </w:tr>
      <w:tr w:rsidR="0015115C" w14:paraId="1004688D" w14:textId="77777777" w:rsidTr="00B75A79">
        <w:tc>
          <w:tcPr>
            <w:tcW w:w="2637" w:type="dxa"/>
            <w:tcBorders>
              <w:bottom w:val="single" w:sz="4" w:space="0" w:color="auto"/>
            </w:tcBorders>
          </w:tcPr>
          <w:p w14:paraId="3171B386" w14:textId="50F6428A" w:rsidR="0015115C" w:rsidRPr="008541CC" w:rsidRDefault="00DF1F35" w:rsidP="00BA3722">
            <w:pPr>
              <w:rPr>
                <w:rFonts w:eastAsia="Arial"/>
                <w:color w:val="9933FF"/>
              </w:rPr>
            </w:pPr>
            <w:r w:rsidRPr="008541CC">
              <w:rPr>
                <w:rFonts w:eastAsia="Arial"/>
                <w:color w:val="9933FF"/>
              </w:rPr>
              <w:t>Name the functions of blood</w:t>
            </w:r>
          </w:p>
          <w:p w14:paraId="48F38447" w14:textId="77777777" w:rsidR="008541CC" w:rsidRPr="008541CC" w:rsidRDefault="00DF1F35" w:rsidP="00BA3722">
            <w:pPr>
              <w:rPr>
                <w:rFonts w:eastAsia="Arial"/>
                <w:color w:val="FF66CC"/>
              </w:rPr>
            </w:pPr>
            <w:r w:rsidRPr="008541CC">
              <w:rPr>
                <w:rFonts w:eastAsia="Arial"/>
                <w:color w:val="FF66CC"/>
              </w:rPr>
              <w:t>Describe function of erythrocytes, leukocytes and platel</w:t>
            </w:r>
            <w:r w:rsidR="008541CC" w:rsidRPr="008541CC">
              <w:rPr>
                <w:rFonts w:eastAsia="Arial"/>
                <w:color w:val="FF66CC"/>
              </w:rPr>
              <w:t>ets</w:t>
            </w:r>
          </w:p>
          <w:p w14:paraId="6D3201E9" w14:textId="77777777" w:rsidR="008541CC" w:rsidRPr="008541CC" w:rsidRDefault="008541CC" w:rsidP="00BA3722">
            <w:pPr>
              <w:rPr>
                <w:rFonts w:eastAsia="Arial"/>
                <w:color w:val="9933FF"/>
              </w:rPr>
            </w:pPr>
            <w:r w:rsidRPr="008541CC">
              <w:rPr>
                <w:rFonts w:eastAsia="Arial"/>
                <w:color w:val="9933FF"/>
              </w:rPr>
              <w:t>Discuss plasma</w:t>
            </w:r>
          </w:p>
          <w:p w14:paraId="47BA3923" w14:textId="1687ED1A" w:rsidR="008541CC" w:rsidRPr="008541CC" w:rsidRDefault="008541CC" w:rsidP="00BA3722">
            <w:pPr>
              <w:rPr>
                <w:rFonts w:eastAsia="Arial"/>
                <w:color w:val="FF66CC"/>
              </w:rPr>
            </w:pPr>
            <w:r w:rsidRPr="008541CC">
              <w:rPr>
                <w:rFonts w:eastAsia="Arial"/>
                <w:color w:val="FF66CC"/>
              </w:rPr>
              <w:t>Describe how to obtain a specimen for and perform a hemoglobin test</w:t>
            </w:r>
          </w:p>
          <w:p w14:paraId="66727B6F" w14:textId="77777777" w:rsidR="008541CC" w:rsidRPr="008541CC" w:rsidRDefault="008541CC" w:rsidP="00BA3722">
            <w:pPr>
              <w:rPr>
                <w:rFonts w:eastAsia="Arial"/>
                <w:color w:val="9933FF"/>
              </w:rPr>
            </w:pPr>
            <w:r w:rsidRPr="008541CC">
              <w:rPr>
                <w:rFonts w:eastAsia="Arial"/>
                <w:color w:val="9933FF"/>
              </w:rPr>
              <w:t>Reasons for ESR testing</w:t>
            </w:r>
          </w:p>
          <w:p w14:paraId="2D638490" w14:textId="42F1ED1D" w:rsidR="008541CC" w:rsidRDefault="008541CC" w:rsidP="00BA3722">
            <w:pPr>
              <w:rPr>
                <w:rFonts w:eastAsia="Arial"/>
              </w:rPr>
            </w:pPr>
            <w:r w:rsidRPr="008541CC">
              <w:rPr>
                <w:rFonts w:eastAsia="Arial"/>
                <w:color w:val="9933FF"/>
              </w:rPr>
              <w:t>Identify testing for CBC, CMP and differential</w:t>
            </w:r>
          </w:p>
        </w:tc>
        <w:tc>
          <w:tcPr>
            <w:tcW w:w="2794" w:type="dxa"/>
            <w:tcBorders>
              <w:bottom w:val="single" w:sz="4" w:space="0" w:color="auto"/>
            </w:tcBorders>
          </w:tcPr>
          <w:p w14:paraId="2A47E02E" w14:textId="2CE758CD" w:rsidR="0015115C" w:rsidRDefault="00134661" w:rsidP="00BA3722">
            <w:pPr>
              <w:rPr>
                <w:rFonts w:eastAsia="Arial"/>
              </w:rPr>
            </w:pPr>
            <w:r>
              <w:rPr>
                <w:rFonts w:eastAsia="Arial"/>
              </w:rPr>
              <w:t>Lecture will cover Chapter 48</w:t>
            </w:r>
            <w:r w:rsidR="008541CC">
              <w:rPr>
                <w:rFonts w:eastAsia="Arial"/>
              </w:rPr>
              <w:t xml:space="preserve"> pages with a focus on the procedures </w:t>
            </w:r>
            <w:r w:rsidR="00B75A79">
              <w:rPr>
                <w:rFonts w:eastAsia="Arial"/>
              </w:rPr>
              <w:t>being performed in Lab today</w:t>
            </w:r>
          </w:p>
          <w:p w14:paraId="4DAF78DD" w14:textId="77777777" w:rsidR="00134661" w:rsidRDefault="00134661" w:rsidP="00134661">
            <w:pPr>
              <w:pStyle w:val="ListParagraph"/>
              <w:numPr>
                <w:ilvl w:val="0"/>
                <w:numId w:val="41"/>
              </w:numPr>
              <w:rPr>
                <w:rFonts w:ascii="Arial" w:eastAsia="Arial" w:hAnsi="Arial" w:cs="Arial"/>
              </w:rPr>
            </w:pPr>
            <w:r w:rsidRPr="00134661">
              <w:rPr>
                <w:rFonts w:ascii="Arial" w:eastAsia="Arial" w:hAnsi="Arial" w:cs="Arial"/>
              </w:rPr>
              <w:t>Analysis of Blood</w:t>
            </w:r>
          </w:p>
          <w:p w14:paraId="5DE15B69" w14:textId="77542E50" w:rsidR="00056C71" w:rsidRPr="00056C71" w:rsidRDefault="00056C71" w:rsidP="00056C71">
            <w:pPr>
              <w:rPr>
                <w:rFonts w:eastAsia="Arial"/>
              </w:rPr>
            </w:pPr>
            <w:r w:rsidRPr="00037D5F">
              <w:rPr>
                <w:rFonts w:eastAsia="Arial"/>
              </w:rPr>
              <w:t>You will want to come prepared to take notes, ask questions and participate in lectured discussions.</w:t>
            </w:r>
          </w:p>
        </w:tc>
        <w:tc>
          <w:tcPr>
            <w:tcW w:w="2691" w:type="dxa"/>
            <w:tcBorders>
              <w:bottom w:val="single" w:sz="4" w:space="0" w:color="auto"/>
            </w:tcBorders>
          </w:tcPr>
          <w:p w14:paraId="027F009C" w14:textId="77777777" w:rsidR="00DF1F35" w:rsidRPr="00DF1F35" w:rsidRDefault="00DF1F35" w:rsidP="00DF1F35">
            <w:pPr>
              <w:autoSpaceDE/>
              <w:autoSpaceDN/>
              <w:adjustRightInd/>
              <w:contextualSpacing/>
              <w:rPr>
                <w:rFonts w:eastAsia="Calibri"/>
              </w:rPr>
            </w:pPr>
            <w:r w:rsidRPr="00DF1F35">
              <w:rPr>
                <w:rFonts w:eastAsia="Calibri"/>
              </w:rPr>
              <w:t>Continue Phlebotomy</w:t>
            </w:r>
          </w:p>
          <w:p w14:paraId="5D470BC1" w14:textId="77777777" w:rsidR="00DF1F35" w:rsidRPr="00DF1F35" w:rsidRDefault="00DF1F35" w:rsidP="00DF1F35">
            <w:pPr>
              <w:numPr>
                <w:ilvl w:val="0"/>
                <w:numId w:val="44"/>
              </w:numPr>
              <w:autoSpaceDE/>
              <w:autoSpaceDN/>
              <w:adjustRightInd/>
              <w:contextualSpacing/>
              <w:rPr>
                <w:rFonts w:eastAsia="Calibri"/>
              </w:rPr>
            </w:pPr>
            <w:r w:rsidRPr="00DF1F35">
              <w:rPr>
                <w:rFonts w:eastAsia="Calibri"/>
              </w:rPr>
              <w:t>Capillary Puncture</w:t>
            </w:r>
          </w:p>
          <w:p w14:paraId="099AD5F8" w14:textId="77777777" w:rsidR="00DF1F35" w:rsidRPr="00DF1F35" w:rsidRDefault="00DF1F35" w:rsidP="00DF1F35">
            <w:pPr>
              <w:numPr>
                <w:ilvl w:val="0"/>
                <w:numId w:val="44"/>
              </w:numPr>
              <w:autoSpaceDE/>
              <w:autoSpaceDN/>
              <w:adjustRightInd/>
              <w:contextualSpacing/>
              <w:rPr>
                <w:rFonts w:eastAsia="Calibri"/>
              </w:rPr>
            </w:pPr>
            <w:r w:rsidRPr="00DF1F35">
              <w:rPr>
                <w:rFonts w:eastAsia="Calibri"/>
              </w:rPr>
              <w:t>Perform a Hematocrit</w:t>
            </w:r>
          </w:p>
          <w:p w14:paraId="140F2FF6" w14:textId="77777777" w:rsidR="00DF1F35" w:rsidRPr="00DF1F35" w:rsidRDefault="00DF1F35" w:rsidP="00DF1F35">
            <w:pPr>
              <w:autoSpaceDE/>
              <w:autoSpaceDN/>
              <w:adjustRightInd/>
              <w:contextualSpacing/>
              <w:rPr>
                <w:rFonts w:eastAsia="Calibri"/>
              </w:rPr>
            </w:pPr>
            <w:r w:rsidRPr="00DF1F35">
              <w:rPr>
                <w:rFonts w:eastAsia="Calibri"/>
              </w:rPr>
              <w:t>Perform a Hemoglobin</w:t>
            </w:r>
          </w:p>
          <w:p w14:paraId="25AFB1EE" w14:textId="77777777" w:rsidR="00DF1F35" w:rsidRPr="00DF1F35" w:rsidRDefault="00DF1F35" w:rsidP="00DF1F35">
            <w:pPr>
              <w:numPr>
                <w:ilvl w:val="0"/>
                <w:numId w:val="44"/>
              </w:numPr>
              <w:autoSpaceDE/>
              <w:autoSpaceDN/>
              <w:adjustRightInd/>
              <w:contextualSpacing/>
              <w:rPr>
                <w:rFonts w:eastAsia="Calibri"/>
              </w:rPr>
            </w:pPr>
            <w:r w:rsidRPr="00DF1F35">
              <w:rPr>
                <w:rFonts w:eastAsia="Calibri"/>
              </w:rPr>
              <w:t>Microhematocrit Centrifuge Maintenance</w:t>
            </w:r>
          </w:p>
          <w:p w14:paraId="6049CED3" w14:textId="77777777" w:rsidR="00DF1F35" w:rsidRPr="00DF1F35" w:rsidRDefault="00DF1F35" w:rsidP="00DF1F35">
            <w:pPr>
              <w:autoSpaceDE/>
              <w:autoSpaceDN/>
              <w:adjustRightInd/>
              <w:contextualSpacing/>
              <w:rPr>
                <w:rFonts w:eastAsia="Calibri"/>
              </w:rPr>
            </w:pPr>
            <w:r w:rsidRPr="00DF1F35">
              <w:rPr>
                <w:rFonts w:eastAsia="Calibri"/>
              </w:rPr>
              <w:t>Performing a Differential Examination of Blood Smear</w:t>
            </w:r>
          </w:p>
          <w:p w14:paraId="0A906CEA" w14:textId="77777777" w:rsidR="00DF1F35" w:rsidRPr="00DF1F35" w:rsidRDefault="00DF1F35" w:rsidP="00DF1F35">
            <w:pPr>
              <w:numPr>
                <w:ilvl w:val="0"/>
                <w:numId w:val="41"/>
              </w:numPr>
              <w:autoSpaceDE/>
              <w:autoSpaceDN/>
              <w:adjustRightInd/>
              <w:contextualSpacing/>
              <w:rPr>
                <w:rFonts w:eastAsia="Calibri"/>
              </w:rPr>
            </w:pPr>
            <w:r w:rsidRPr="00DF1F35">
              <w:rPr>
                <w:rFonts w:eastAsia="Calibri"/>
              </w:rPr>
              <w:t>Review Skills</w:t>
            </w:r>
          </w:p>
          <w:p w14:paraId="297CA67C" w14:textId="77777777" w:rsidR="0015115C" w:rsidRDefault="0015115C" w:rsidP="00BA3722">
            <w:pPr>
              <w:rPr>
                <w:rFonts w:eastAsia="Arial"/>
              </w:rPr>
            </w:pPr>
          </w:p>
        </w:tc>
        <w:tc>
          <w:tcPr>
            <w:tcW w:w="2668" w:type="dxa"/>
            <w:tcBorders>
              <w:bottom w:val="single" w:sz="4" w:space="0" w:color="auto"/>
            </w:tcBorders>
          </w:tcPr>
          <w:p w14:paraId="1B4D8A3C" w14:textId="77777777" w:rsidR="0015115C" w:rsidRDefault="008541CC" w:rsidP="00BA3722">
            <w:pPr>
              <w:rPr>
                <w:rFonts w:eastAsia="Arial"/>
              </w:rPr>
            </w:pPr>
            <w:r>
              <w:rPr>
                <w:rFonts w:eastAsia="Arial"/>
              </w:rPr>
              <w:t>Read Chapter 48</w:t>
            </w:r>
          </w:p>
          <w:p w14:paraId="716EA936" w14:textId="77777777" w:rsidR="008541CC" w:rsidRDefault="008541CC" w:rsidP="00BA3722">
            <w:pPr>
              <w:rPr>
                <w:rFonts w:eastAsia="Arial"/>
                <w:color w:val="FF0000"/>
              </w:rPr>
            </w:pPr>
            <w:r w:rsidRPr="008541CC">
              <w:rPr>
                <w:rFonts w:eastAsia="Arial"/>
                <w:color w:val="FF0000"/>
              </w:rPr>
              <w:t>Prior to lecture and lab</w:t>
            </w:r>
          </w:p>
          <w:p w14:paraId="75164B9F" w14:textId="77777777" w:rsidR="008541CC" w:rsidRDefault="008541CC" w:rsidP="00BA3722">
            <w:pPr>
              <w:rPr>
                <w:rFonts w:eastAsia="Arial"/>
              </w:rPr>
            </w:pPr>
            <w:r>
              <w:rPr>
                <w:rFonts w:eastAsia="Arial"/>
              </w:rPr>
              <w:t>Read PowerPoint</w:t>
            </w:r>
          </w:p>
          <w:p w14:paraId="43C13956" w14:textId="77777777" w:rsidR="008541CC" w:rsidRDefault="008541CC" w:rsidP="00BA3722">
            <w:pPr>
              <w:rPr>
                <w:rFonts w:eastAsia="Arial"/>
              </w:rPr>
            </w:pPr>
            <w:r>
              <w:rPr>
                <w:rFonts w:eastAsia="Arial"/>
              </w:rPr>
              <w:t>Critical Thinking Ques.</w:t>
            </w:r>
          </w:p>
          <w:p w14:paraId="35F079AC" w14:textId="77777777" w:rsidR="008541CC" w:rsidRDefault="008541CC" w:rsidP="00BA3722">
            <w:pPr>
              <w:rPr>
                <w:rFonts w:eastAsia="Arial"/>
              </w:rPr>
            </w:pPr>
            <w:r>
              <w:rPr>
                <w:rFonts w:eastAsia="Arial"/>
              </w:rPr>
              <w:t>View videos:</w:t>
            </w:r>
          </w:p>
          <w:p w14:paraId="6578886F" w14:textId="77777777" w:rsidR="008541CC" w:rsidRDefault="008541CC" w:rsidP="00BA3722">
            <w:pPr>
              <w:rPr>
                <w:rFonts w:eastAsia="Arial"/>
              </w:rPr>
            </w:pPr>
          </w:p>
          <w:p w14:paraId="5C16F911" w14:textId="77777777" w:rsidR="008541CC" w:rsidRDefault="008541CC" w:rsidP="00BA3722">
            <w:pPr>
              <w:rPr>
                <w:rFonts w:eastAsia="Arial"/>
              </w:rPr>
            </w:pPr>
          </w:p>
          <w:p w14:paraId="785DECD8" w14:textId="77777777" w:rsidR="008541CC" w:rsidRDefault="008541CC" w:rsidP="00BA3722">
            <w:pPr>
              <w:rPr>
                <w:rFonts w:eastAsia="Arial"/>
              </w:rPr>
            </w:pPr>
          </w:p>
          <w:p w14:paraId="46541B58" w14:textId="77777777" w:rsidR="008541CC" w:rsidRDefault="008541CC" w:rsidP="00BA3722">
            <w:pPr>
              <w:rPr>
                <w:rFonts w:eastAsia="Arial"/>
              </w:rPr>
            </w:pPr>
          </w:p>
          <w:p w14:paraId="154F5066" w14:textId="77777777" w:rsidR="008541CC" w:rsidRDefault="008541CC" w:rsidP="00BA3722">
            <w:pPr>
              <w:rPr>
                <w:rFonts w:eastAsia="Arial"/>
              </w:rPr>
            </w:pPr>
            <w:r>
              <w:rPr>
                <w:rFonts w:eastAsia="Arial"/>
              </w:rPr>
              <w:t>Objective questions</w:t>
            </w:r>
          </w:p>
          <w:p w14:paraId="6D13A708" w14:textId="77777777" w:rsidR="008541CC" w:rsidRDefault="008541CC" w:rsidP="00BA3722">
            <w:pPr>
              <w:rPr>
                <w:rFonts w:eastAsia="Arial"/>
              </w:rPr>
            </w:pPr>
            <w:r>
              <w:rPr>
                <w:rFonts w:eastAsia="Arial"/>
              </w:rPr>
              <w:t>Discussion Post:</w:t>
            </w:r>
          </w:p>
          <w:p w14:paraId="25FBBF77" w14:textId="77777777" w:rsidR="008541CC" w:rsidRDefault="008541CC" w:rsidP="00BA3722">
            <w:pPr>
              <w:rPr>
                <w:rFonts w:eastAsia="Arial"/>
              </w:rPr>
            </w:pPr>
          </w:p>
          <w:p w14:paraId="2E0BA6A2" w14:textId="1D04EF52" w:rsidR="008541CC" w:rsidRPr="008541CC" w:rsidRDefault="008541CC" w:rsidP="00BA3722">
            <w:pPr>
              <w:rPr>
                <w:rFonts w:eastAsia="Arial"/>
              </w:rPr>
            </w:pPr>
            <w:r w:rsidRPr="008541CC">
              <w:rPr>
                <w:rFonts w:eastAsia="Arial"/>
                <w:highlight w:val="yellow"/>
              </w:rPr>
              <w:t>Test #1  C</w:t>
            </w:r>
            <w:r w:rsidR="00590926">
              <w:rPr>
                <w:rFonts w:eastAsia="Arial"/>
                <w:highlight w:val="yellow"/>
              </w:rPr>
              <w:t>h.</w:t>
            </w:r>
            <w:r w:rsidRPr="008541CC">
              <w:rPr>
                <w:rFonts w:eastAsia="Arial"/>
                <w:highlight w:val="yellow"/>
              </w:rPr>
              <w:t xml:space="preserve"> 47</w:t>
            </w:r>
          </w:p>
        </w:tc>
      </w:tr>
      <w:tr w:rsidR="00B75A79" w14:paraId="0ADAE8EC" w14:textId="77777777" w:rsidTr="00B75A79">
        <w:tc>
          <w:tcPr>
            <w:tcW w:w="2637" w:type="dxa"/>
            <w:tcBorders>
              <w:right w:val="nil"/>
            </w:tcBorders>
            <w:shd w:val="clear" w:color="auto" w:fill="9CC2E5" w:themeFill="accent1" w:themeFillTint="99"/>
          </w:tcPr>
          <w:p w14:paraId="4FB6DEAE" w14:textId="2D89CF0E" w:rsidR="00B75A79" w:rsidRPr="00B75A79" w:rsidRDefault="00B75A79" w:rsidP="00BA3722">
            <w:pPr>
              <w:rPr>
                <w:rFonts w:eastAsia="Arial"/>
                <w:b/>
              </w:rPr>
            </w:pPr>
            <w:r>
              <w:rPr>
                <w:rFonts w:eastAsia="Arial"/>
                <w:b/>
              </w:rPr>
              <w:t>Week 4</w:t>
            </w:r>
          </w:p>
        </w:tc>
        <w:tc>
          <w:tcPr>
            <w:tcW w:w="2794" w:type="dxa"/>
            <w:tcBorders>
              <w:left w:val="nil"/>
              <w:right w:val="nil"/>
            </w:tcBorders>
            <w:shd w:val="clear" w:color="auto" w:fill="9CC2E5" w:themeFill="accent1" w:themeFillTint="99"/>
          </w:tcPr>
          <w:p w14:paraId="35898F61" w14:textId="77777777" w:rsidR="00B75A79" w:rsidRDefault="00B75A79" w:rsidP="00BA3722">
            <w:pPr>
              <w:rPr>
                <w:rFonts w:eastAsia="Arial"/>
              </w:rPr>
            </w:pPr>
          </w:p>
        </w:tc>
        <w:tc>
          <w:tcPr>
            <w:tcW w:w="2691" w:type="dxa"/>
            <w:tcBorders>
              <w:left w:val="nil"/>
              <w:right w:val="nil"/>
            </w:tcBorders>
            <w:shd w:val="clear" w:color="auto" w:fill="9CC2E5" w:themeFill="accent1" w:themeFillTint="99"/>
          </w:tcPr>
          <w:p w14:paraId="794E51BA" w14:textId="77777777" w:rsidR="00B75A79" w:rsidRPr="00DF1F35" w:rsidRDefault="00B75A79" w:rsidP="00DF1F35">
            <w:pPr>
              <w:autoSpaceDE/>
              <w:autoSpaceDN/>
              <w:adjustRightInd/>
              <w:contextualSpacing/>
              <w:rPr>
                <w:rFonts w:eastAsia="Calibri"/>
              </w:rPr>
            </w:pPr>
          </w:p>
        </w:tc>
        <w:tc>
          <w:tcPr>
            <w:tcW w:w="2668" w:type="dxa"/>
            <w:tcBorders>
              <w:left w:val="nil"/>
            </w:tcBorders>
            <w:shd w:val="clear" w:color="auto" w:fill="9CC2E5" w:themeFill="accent1" w:themeFillTint="99"/>
          </w:tcPr>
          <w:p w14:paraId="4CA25670" w14:textId="77777777" w:rsidR="00B75A79" w:rsidRDefault="00B75A79" w:rsidP="00BA3722">
            <w:pPr>
              <w:rPr>
                <w:rFonts w:eastAsia="Arial"/>
              </w:rPr>
            </w:pPr>
          </w:p>
        </w:tc>
      </w:tr>
      <w:tr w:rsidR="0015115C" w14:paraId="6F4CFC8A" w14:textId="77777777" w:rsidTr="00056C71">
        <w:tc>
          <w:tcPr>
            <w:tcW w:w="2637" w:type="dxa"/>
            <w:tcBorders>
              <w:bottom w:val="single" w:sz="4" w:space="0" w:color="auto"/>
            </w:tcBorders>
          </w:tcPr>
          <w:p w14:paraId="09DEDC70" w14:textId="400C5613" w:rsidR="0015115C" w:rsidRDefault="00B75A79" w:rsidP="00BA3722">
            <w:pPr>
              <w:rPr>
                <w:rFonts w:eastAsia="Arial"/>
                <w:color w:val="FF66CC"/>
              </w:rPr>
            </w:pPr>
            <w:r w:rsidRPr="00B75A79">
              <w:rPr>
                <w:rFonts w:eastAsia="Arial"/>
                <w:color w:val="FF66CC"/>
              </w:rPr>
              <w:t>Blood chemistry testing</w:t>
            </w:r>
          </w:p>
          <w:p w14:paraId="4156FB2E" w14:textId="64173748" w:rsidR="00590926" w:rsidRPr="003832C9" w:rsidRDefault="003832C9" w:rsidP="00BA3722">
            <w:pPr>
              <w:rPr>
                <w:rFonts w:eastAsia="Arial"/>
                <w:color w:val="9933FF"/>
              </w:rPr>
            </w:pPr>
            <w:r>
              <w:rPr>
                <w:rFonts w:eastAsia="Arial"/>
                <w:color w:val="9933FF"/>
              </w:rPr>
              <w:t>Describe reasons for performing Mono testing</w:t>
            </w:r>
          </w:p>
          <w:p w14:paraId="0D8FADB3" w14:textId="77777777" w:rsidR="00B75A79" w:rsidRPr="00B75A79" w:rsidRDefault="00B75A79" w:rsidP="00BA3722">
            <w:pPr>
              <w:rPr>
                <w:rFonts w:eastAsia="Arial"/>
                <w:color w:val="FF66CC"/>
              </w:rPr>
            </w:pPr>
            <w:r w:rsidRPr="00B75A79">
              <w:rPr>
                <w:rFonts w:eastAsia="Arial"/>
                <w:color w:val="FF66CC"/>
              </w:rPr>
              <w:t>Determine Lipid Profile</w:t>
            </w:r>
          </w:p>
          <w:p w14:paraId="580E84DF" w14:textId="77777777" w:rsidR="00B75A79" w:rsidRPr="00B75A79" w:rsidRDefault="00B75A79" w:rsidP="00BA3722">
            <w:pPr>
              <w:rPr>
                <w:rFonts w:eastAsia="Arial"/>
                <w:color w:val="9933FF"/>
              </w:rPr>
            </w:pPr>
            <w:r w:rsidRPr="00B75A79">
              <w:rPr>
                <w:rFonts w:eastAsia="Arial"/>
                <w:color w:val="9933FF"/>
              </w:rPr>
              <w:t>Discuss ABO blood groupings and Rh blood</w:t>
            </w:r>
          </w:p>
          <w:p w14:paraId="142B9895" w14:textId="6B3AB7BA" w:rsidR="00B75A79" w:rsidRDefault="00B75A79" w:rsidP="00BA3722">
            <w:pPr>
              <w:rPr>
                <w:rFonts w:eastAsia="Arial"/>
              </w:rPr>
            </w:pPr>
            <w:r w:rsidRPr="00B75A79">
              <w:rPr>
                <w:rFonts w:eastAsia="Arial"/>
                <w:color w:val="FF66CC"/>
              </w:rPr>
              <w:t>Information related to blood transfusions</w:t>
            </w:r>
          </w:p>
        </w:tc>
        <w:tc>
          <w:tcPr>
            <w:tcW w:w="2794" w:type="dxa"/>
            <w:tcBorders>
              <w:bottom w:val="single" w:sz="4" w:space="0" w:color="auto"/>
            </w:tcBorders>
          </w:tcPr>
          <w:p w14:paraId="1919B100" w14:textId="4135BEC5" w:rsidR="0015115C" w:rsidRDefault="008541CC" w:rsidP="00BA3722">
            <w:pPr>
              <w:rPr>
                <w:rFonts w:eastAsia="Arial"/>
              </w:rPr>
            </w:pPr>
            <w:r>
              <w:rPr>
                <w:rFonts w:eastAsia="Arial"/>
              </w:rPr>
              <w:t>We will continue lecture on Chapter 48</w:t>
            </w:r>
            <w:r w:rsidR="00B75A79">
              <w:rPr>
                <w:rFonts w:eastAsia="Arial"/>
              </w:rPr>
              <w:t xml:space="preserve"> with a focus on procedures being performed today in Lab</w:t>
            </w:r>
          </w:p>
          <w:p w14:paraId="678937CF" w14:textId="2E9D8ABD" w:rsidR="008541CC" w:rsidRPr="008541CC" w:rsidRDefault="008541CC" w:rsidP="008541CC">
            <w:pPr>
              <w:pStyle w:val="ListParagraph"/>
              <w:numPr>
                <w:ilvl w:val="0"/>
                <w:numId w:val="41"/>
              </w:numPr>
              <w:rPr>
                <w:rFonts w:ascii="Arial" w:eastAsia="Arial" w:hAnsi="Arial" w:cs="Arial"/>
              </w:rPr>
            </w:pPr>
            <w:r w:rsidRPr="008541CC">
              <w:rPr>
                <w:rFonts w:ascii="Arial" w:eastAsia="Arial" w:hAnsi="Arial" w:cs="Arial"/>
              </w:rPr>
              <w:t>Analysis of Blood</w:t>
            </w:r>
          </w:p>
        </w:tc>
        <w:tc>
          <w:tcPr>
            <w:tcW w:w="2691" w:type="dxa"/>
            <w:tcBorders>
              <w:bottom w:val="single" w:sz="4" w:space="0" w:color="auto"/>
            </w:tcBorders>
          </w:tcPr>
          <w:p w14:paraId="1DBB53DA" w14:textId="77777777" w:rsidR="008541CC" w:rsidRPr="008541CC" w:rsidRDefault="008541CC" w:rsidP="008541CC">
            <w:pPr>
              <w:numPr>
                <w:ilvl w:val="0"/>
                <w:numId w:val="41"/>
              </w:numPr>
              <w:autoSpaceDE/>
              <w:autoSpaceDN/>
              <w:adjustRightInd/>
              <w:contextualSpacing/>
              <w:rPr>
                <w:rFonts w:eastAsia="Calibri"/>
              </w:rPr>
            </w:pPr>
            <w:r w:rsidRPr="008541CC">
              <w:rPr>
                <w:rFonts w:eastAsia="Calibri"/>
              </w:rPr>
              <w:t>Determine Erythrocyte Sedimentation Rate</w:t>
            </w:r>
          </w:p>
          <w:p w14:paraId="368C8898" w14:textId="77777777" w:rsidR="008541CC" w:rsidRPr="008541CC" w:rsidRDefault="008541CC" w:rsidP="008541CC">
            <w:pPr>
              <w:numPr>
                <w:ilvl w:val="0"/>
                <w:numId w:val="41"/>
              </w:numPr>
              <w:autoSpaceDE/>
              <w:autoSpaceDN/>
              <w:adjustRightInd/>
              <w:contextualSpacing/>
              <w:rPr>
                <w:rFonts w:eastAsia="Calibri"/>
              </w:rPr>
            </w:pPr>
            <w:r w:rsidRPr="008541CC">
              <w:rPr>
                <w:rFonts w:eastAsia="Calibri"/>
              </w:rPr>
              <w:t>Determine ABO Group</w:t>
            </w:r>
          </w:p>
          <w:p w14:paraId="4861041D" w14:textId="77777777" w:rsidR="008541CC" w:rsidRPr="008541CC" w:rsidRDefault="008541CC" w:rsidP="008541CC">
            <w:pPr>
              <w:numPr>
                <w:ilvl w:val="0"/>
                <w:numId w:val="41"/>
              </w:numPr>
              <w:autoSpaceDE/>
              <w:autoSpaceDN/>
              <w:adjustRightInd/>
              <w:contextualSpacing/>
              <w:rPr>
                <w:rFonts w:eastAsia="Calibri"/>
              </w:rPr>
            </w:pPr>
            <w:r w:rsidRPr="008541CC">
              <w:rPr>
                <w:rFonts w:eastAsia="Calibri"/>
              </w:rPr>
              <w:t>Mononucleosis testing</w:t>
            </w:r>
          </w:p>
          <w:p w14:paraId="4CE79EA8" w14:textId="77777777" w:rsidR="008541CC" w:rsidRPr="008541CC" w:rsidRDefault="008541CC" w:rsidP="008541CC">
            <w:pPr>
              <w:numPr>
                <w:ilvl w:val="0"/>
                <w:numId w:val="41"/>
              </w:numPr>
              <w:autoSpaceDE/>
              <w:autoSpaceDN/>
              <w:adjustRightInd/>
              <w:contextualSpacing/>
              <w:rPr>
                <w:rFonts w:eastAsia="Calibri"/>
              </w:rPr>
            </w:pPr>
            <w:r w:rsidRPr="008541CC">
              <w:rPr>
                <w:rFonts w:eastAsia="Calibri"/>
              </w:rPr>
              <w:t>Review Skills</w:t>
            </w:r>
          </w:p>
          <w:p w14:paraId="162EFC6F" w14:textId="77777777" w:rsidR="0015115C" w:rsidRDefault="0015115C" w:rsidP="00BA3722">
            <w:pPr>
              <w:rPr>
                <w:rFonts w:eastAsia="Arial"/>
              </w:rPr>
            </w:pPr>
          </w:p>
        </w:tc>
        <w:tc>
          <w:tcPr>
            <w:tcW w:w="2668" w:type="dxa"/>
            <w:tcBorders>
              <w:bottom w:val="single" w:sz="4" w:space="0" w:color="auto"/>
            </w:tcBorders>
          </w:tcPr>
          <w:p w14:paraId="703B16EE" w14:textId="77777777" w:rsidR="0015115C" w:rsidRDefault="00B75A79" w:rsidP="00BA3722">
            <w:pPr>
              <w:rPr>
                <w:rFonts w:eastAsia="Arial"/>
              </w:rPr>
            </w:pPr>
            <w:r>
              <w:rPr>
                <w:rFonts w:eastAsia="Arial"/>
              </w:rPr>
              <w:t>Continue reading (re-read) Chapter 48</w:t>
            </w:r>
          </w:p>
          <w:p w14:paraId="70326386" w14:textId="77777777" w:rsidR="00B75A79" w:rsidRDefault="00B75A79" w:rsidP="00BA3722">
            <w:pPr>
              <w:rPr>
                <w:rFonts w:eastAsia="Arial"/>
              </w:rPr>
            </w:pPr>
            <w:r>
              <w:rPr>
                <w:rFonts w:eastAsia="Arial"/>
              </w:rPr>
              <w:t>Read PowerPoint</w:t>
            </w:r>
          </w:p>
          <w:p w14:paraId="50828E5F" w14:textId="77777777" w:rsidR="00B75A79" w:rsidRDefault="00B75A79" w:rsidP="00BA3722">
            <w:pPr>
              <w:rPr>
                <w:rFonts w:eastAsia="Arial"/>
              </w:rPr>
            </w:pPr>
            <w:r>
              <w:rPr>
                <w:rFonts w:eastAsia="Arial"/>
              </w:rPr>
              <w:t>Critical Thinking ques.</w:t>
            </w:r>
          </w:p>
          <w:p w14:paraId="483F4AA0" w14:textId="77777777" w:rsidR="00B75A79" w:rsidRDefault="00B75A79" w:rsidP="00BA3722">
            <w:pPr>
              <w:rPr>
                <w:rFonts w:eastAsia="Arial"/>
              </w:rPr>
            </w:pPr>
            <w:r>
              <w:rPr>
                <w:rFonts w:eastAsia="Arial"/>
              </w:rPr>
              <w:t>View videos:</w:t>
            </w:r>
          </w:p>
          <w:p w14:paraId="3F1EADA6" w14:textId="77777777" w:rsidR="00B75A79" w:rsidRDefault="00B75A79" w:rsidP="00BA3722">
            <w:pPr>
              <w:rPr>
                <w:rFonts w:eastAsia="Arial"/>
              </w:rPr>
            </w:pPr>
          </w:p>
          <w:p w14:paraId="16F884C3" w14:textId="77777777" w:rsidR="00B75A79" w:rsidRDefault="00B75A79" w:rsidP="00BA3722">
            <w:pPr>
              <w:rPr>
                <w:rFonts w:eastAsia="Arial"/>
              </w:rPr>
            </w:pPr>
          </w:p>
          <w:p w14:paraId="306DFAEB" w14:textId="77777777" w:rsidR="00B75A79" w:rsidRDefault="00B75A79" w:rsidP="00BA3722">
            <w:pPr>
              <w:rPr>
                <w:rFonts w:eastAsia="Arial"/>
              </w:rPr>
            </w:pPr>
            <w:r>
              <w:rPr>
                <w:rFonts w:eastAsia="Arial"/>
              </w:rPr>
              <w:t>Objective questions</w:t>
            </w:r>
          </w:p>
          <w:p w14:paraId="28E0EA27" w14:textId="77777777" w:rsidR="00B75A79" w:rsidRDefault="00B75A79" w:rsidP="00BA3722">
            <w:pPr>
              <w:rPr>
                <w:rFonts w:eastAsia="Arial"/>
              </w:rPr>
            </w:pPr>
            <w:r>
              <w:rPr>
                <w:rFonts w:eastAsia="Arial"/>
              </w:rPr>
              <w:t>Discussion Post:</w:t>
            </w:r>
          </w:p>
          <w:p w14:paraId="5783B488" w14:textId="77777777" w:rsidR="00B75A79" w:rsidRDefault="00B75A79" w:rsidP="00BA3722">
            <w:pPr>
              <w:rPr>
                <w:rFonts w:eastAsia="Arial"/>
              </w:rPr>
            </w:pPr>
          </w:p>
          <w:p w14:paraId="2396E7F2" w14:textId="75EE02DD" w:rsidR="00B75A79" w:rsidRDefault="00B75A79" w:rsidP="00BA3722">
            <w:pPr>
              <w:rPr>
                <w:rFonts w:eastAsia="Arial"/>
              </w:rPr>
            </w:pPr>
            <w:r w:rsidRPr="00590926">
              <w:rPr>
                <w:rFonts w:eastAsia="Arial"/>
                <w:highlight w:val="yellow"/>
              </w:rPr>
              <w:t>Quiz #2</w:t>
            </w:r>
            <w:r w:rsidR="00590926" w:rsidRPr="00590926">
              <w:rPr>
                <w:rFonts w:eastAsia="Arial"/>
                <w:highlight w:val="yellow"/>
              </w:rPr>
              <w:t xml:space="preserve"> </w:t>
            </w:r>
            <w:r w:rsidR="00590926">
              <w:rPr>
                <w:rFonts w:eastAsia="Arial"/>
                <w:highlight w:val="yellow"/>
              </w:rPr>
              <w:t xml:space="preserve"> Ch. </w:t>
            </w:r>
            <w:r w:rsidR="00590926" w:rsidRPr="00590926">
              <w:rPr>
                <w:rFonts w:eastAsia="Arial"/>
                <w:highlight w:val="yellow"/>
              </w:rPr>
              <w:t>48</w:t>
            </w:r>
          </w:p>
        </w:tc>
      </w:tr>
      <w:tr w:rsidR="00056C71" w14:paraId="09F318D7" w14:textId="77777777" w:rsidTr="00056C71">
        <w:tc>
          <w:tcPr>
            <w:tcW w:w="2637" w:type="dxa"/>
            <w:tcBorders>
              <w:right w:val="nil"/>
            </w:tcBorders>
            <w:shd w:val="clear" w:color="auto" w:fill="9CC2E5" w:themeFill="accent1" w:themeFillTint="99"/>
          </w:tcPr>
          <w:p w14:paraId="77DDB454" w14:textId="119786BD" w:rsidR="00056C71" w:rsidRPr="00056C71" w:rsidRDefault="00056C71" w:rsidP="00BA3722">
            <w:pPr>
              <w:rPr>
                <w:rFonts w:eastAsia="Arial"/>
                <w:b/>
              </w:rPr>
            </w:pPr>
            <w:r>
              <w:rPr>
                <w:rFonts w:eastAsia="Arial"/>
                <w:b/>
              </w:rPr>
              <w:t>Week 5</w:t>
            </w:r>
          </w:p>
        </w:tc>
        <w:tc>
          <w:tcPr>
            <w:tcW w:w="2794" w:type="dxa"/>
            <w:tcBorders>
              <w:left w:val="nil"/>
              <w:right w:val="nil"/>
            </w:tcBorders>
            <w:shd w:val="clear" w:color="auto" w:fill="9CC2E5" w:themeFill="accent1" w:themeFillTint="99"/>
          </w:tcPr>
          <w:p w14:paraId="0F5BF3FA" w14:textId="77777777" w:rsidR="00056C71" w:rsidRDefault="00056C71" w:rsidP="00BA3722">
            <w:pPr>
              <w:rPr>
                <w:rFonts w:eastAsia="Arial"/>
              </w:rPr>
            </w:pPr>
          </w:p>
        </w:tc>
        <w:tc>
          <w:tcPr>
            <w:tcW w:w="2691" w:type="dxa"/>
            <w:tcBorders>
              <w:left w:val="nil"/>
              <w:right w:val="nil"/>
            </w:tcBorders>
            <w:shd w:val="clear" w:color="auto" w:fill="9CC2E5" w:themeFill="accent1" w:themeFillTint="99"/>
          </w:tcPr>
          <w:p w14:paraId="55AB823B" w14:textId="77777777" w:rsidR="00056C71" w:rsidRPr="008541CC" w:rsidRDefault="00056C71" w:rsidP="00056C71">
            <w:pPr>
              <w:autoSpaceDE/>
              <w:autoSpaceDN/>
              <w:adjustRightInd/>
              <w:ind w:left="780"/>
              <w:contextualSpacing/>
              <w:rPr>
                <w:rFonts w:eastAsia="Calibri"/>
              </w:rPr>
            </w:pPr>
          </w:p>
        </w:tc>
        <w:tc>
          <w:tcPr>
            <w:tcW w:w="2668" w:type="dxa"/>
            <w:tcBorders>
              <w:left w:val="nil"/>
            </w:tcBorders>
            <w:shd w:val="clear" w:color="auto" w:fill="9CC2E5" w:themeFill="accent1" w:themeFillTint="99"/>
          </w:tcPr>
          <w:p w14:paraId="2FAFE50E" w14:textId="77777777" w:rsidR="00056C71" w:rsidRDefault="00056C71" w:rsidP="00BA3722">
            <w:pPr>
              <w:rPr>
                <w:rFonts w:eastAsia="Arial"/>
              </w:rPr>
            </w:pPr>
          </w:p>
        </w:tc>
      </w:tr>
      <w:tr w:rsidR="0015115C" w14:paraId="46BEEC06" w14:textId="77777777" w:rsidTr="00590926">
        <w:tc>
          <w:tcPr>
            <w:tcW w:w="2637" w:type="dxa"/>
            <w:tcBorders>
              <w:bottom w:val="single" w:sz="4" w:space="0" w:color="auto"/>
            </w:tcBorders>
          </w:tcPr>
          <w:p w14:paraId="40F2E564" w14:textId="77777777" w:rsidR="00590926" w:rsidRDefault="00590926" w:rsidP="00590926">
            <w:pPr>
              <w:rPr>
                <w:rFonts w:eastAsia="Arial"/>
                <w:color w:val="9933FF"/>
              </w:rPr>
            </w:pPr>
            <w:r w:rsidRPr="00B75A79">
              <w:rPr>
                <w:rFonts w:eastAsia="Arial"/>
                <w:color w:val="9933FF"/>
              </w:rPr>
              <w:t>Glucose, hemoglobin A1c, cholesterol, liver enzymes, thyroid hormones</w:t>
            </w:r>
          </w:p>
          <w:p w14:paraId="69B0B7DF" w14:textId="7E806223" w:rsidR="003832C9" w:rsidRPr="003832C9" w:rsidRDefault="003832C9" w:rsidP="00590926">
            <w:pPr>
              <w:rPr>
                <w:rFonts w:eastAsia="Arial"/>
                <w:color w:val="FF66CC"/>
              </w:rPr>
            </w:pPr>
            <w:r>
              <w:rPr>
                <w:rFonts w:eastAsia="Arial"/>
                <w:color w:val="FF66CC"/>
              </w:rPr>
              <w:t>Explain the purpose of a prothrombin tie test (PT)</w:t>
            </w:r>
          </w:p>
          <w:p w14:paraId="77811ADD" w14:textId="4B1AF717" w:rsidR="00666456" w:rsidRDefault="00666456" w:rsidP="00590926">
            <w:pPr>
              <w:rPr>
                <w:rFonts w:eastAsia="Arial"/>
              </w:rPr>
            </w:pPr>
          </w:p>
        </w:tc>
        <w:tc>
          <w:tcPr>
            <w:tcW w:w="2794" w:type="dxa"/>
            <w:tcBorders>
              <w:bottom w:val="single" w:sz="4" w:space="0" w:color="auto"/>
            </w:tcBorders>
          </w:tcPr>
          <w:p w14:paraId="2C62F38C" w14:textId="77777777" w:rsidR="00056C71" w:rsidRDefault="00590926" w:rsidP="00056C71">
            <w:pPr>
              <w:rPr>
                <w:rFonts w:eastAsia="Arial"/>
              </w:rPr>
            </w:pPr>
            <w:r>
              <w:rPr>
                <w:rFonts w:eastAsia="Arial"/>
              </w:rPr>
              <w:t xml:space="preserve">We will be continuing lecture on Chapter 48 with a focus on procedures being performed today in Lab </w:t>
            </w:r>
          </w:p>
          <w:p w14:paraId="2EF07D4F" w14:textId="5345C3AD" w:rsidR="00590926" w:rsidRPr="003832C9" w:rsidRDefault="00590926" w:rsidP="00590926">
            <w:pPr>
              <w:pStyle w:val="ListParagraph"/>
              <w:numPr>
                <w:ilvl w:val="0"/>
                <w:numId w:val="48"/>
              </w:numPr>
              <w:rPr>
                <w:rFonts w:ascii="Arial" w:eastAsia="Arial" w:hAnsi="Arial" w:cs="Arial"/>
              </w:rPr>
            </w:pPr>
            <w:r w:rsidRPr="003832C9">
              <w:rPr>
                <w:rFonts w:ascii="Arial" w:eastAsia="Arial" w:hAnsi="Arial" w:cs="Arial"/>
              </w:rPr>
              <w:t>Analysis of Blood</w:t>
            </w:r>
          </w:p>
        </w:tc>
        <w:tc>
          <w:tcPr>
            <w:tcW w:w="2691" w:type="dxa"/>
            <w:tcBorders>
              <w:bottom w:val="single" w:sz="4" w:space="0" w:color="auto"/>
            </w:tcBorders>
          </w:tcPr>
          <w:p w14:paraId="4E94C0F6" w14:textId="77777777" w:rsidR="00590926" w:rsidRPr="00590926" w:rsidRDefault="00590926" w:rsidP="00590926">
            <w:pPr>
              <w:numPr>
                <w:ilvl w:val="0"/>
                <w:numId w:val="45"/>
              </w:numPr>
              <w:autoSpaceDE/>
              <w:autoSpaceDN/>
              <w:adjustRightInd/>
              <w:contextualSpacing/>
              <w:rPr>
                <w:rFonts w:eastAsia="Calibri"/>
              </w:rPr>
            </w:pPr>
            <w:r w:rsidRPr="00590926">
              <w:rPr>
                <w:rFonts w:eastAsia="Calibri"/>
              </w:rPr>
              <w:t xml:space="preserve">Perform a Blood Glucose </w:t>
            </w:r>
          </w:p>
          <w:p w14:paraId="3BBB79D4" w14:textId="77777777" w:rsidR="00590926" w:rsidRPr="00590926" w:rsidRDefault="00590926" w:rsidP="00590926">
            <w:pPr>
              <w:numPr>
                <w:ilvl w:val="0"/>
                <w:numId w:val="45"/>
              </w:numPr>
              <w:autoSpaceDE/>
              <w:autoSpaceDN/>
              <w:adjustRightInd/>
              <w:contextualSpacing/>
              <w:rPr>
                <w:rFonts w:eastAsia="Calibri"/>
              </w:rPr>
            </w:pPr>
            <w:r w:rsidRPr="00590926">
              <w:rPr>
                <w:rFonts w:eastAsia="Calibri"/>
              </w:rPr>
              <w:t>Determine a Cholesterol Level</w:t>
            </w:r>
          </w:p>
          <w:p w14:paraId="223D9967" w14:textId="77777777" w:rsidR="00590926" w:rsidRPr="00590926" w:rsidRDefault="00590926" w:rsidP="00590926">
            <w:pPr>
              <w:numPr>
                <w:ilvl w:val="0"/>
                <w:numId w:val="45"/>
              </w:numPr>
              <w:autoSpaceDE/>
              <w:autoSpaceDN/>
              <w:adjustRightInd/>
              <w:contextualSpacing/>
              <w:rPr>
                <w:rFonts w:eastAsia="Calibri"/>
              </w:rPr>
            </w:pPr>
            <w:r w:rsidRPr="00590926">
              <w:rPr>
                <w:rFonts w:eastAsia="Calibri"/>
              </w:rPr>
              <w:t>PT/INR</w:t>
            </w:r>
          </w:p>
          <w:p w14:paraId="3032C0A9" w14:textId="77777777" w:rsidR="00590926" w:rsidRPr="00590926" w:rsidRDefault="00590926" w:rsidP="00590926">
            <w:pPr>
              <w:numPr>
                <w:ilvl w:val="0"/>
                <w:numId w:val="45"/>
              </w:numPr>
              <w:autoSpaceDE/>
              <w:autoSpaceDN/>
              <w:adjustRightInd/>
              <w:contextualSpacing/>
              <w:rPr>
                <w:rFonts w:eastAsia="Calibri"/>
              </w:rPr>
            </w:pPr>
            <w:r w:rsidRPr="00590926">
              <w:rPr>
                <w:rFonts w:eastAsia="Calibri"/>
              </w:rPr>
              <w:t>Perform Hemoglobin A1C</w:t>
            </w:r>
          </w:p>
          <w:p w14:paraId="5B03FE43" w14:textId="2615EEBC" w:rsidR="00056C71" w:rsidRPr="00590926" w:rsidRDefault="00590926" w:rsidP="00590926">
            <w:pPr>
              <w:pStyle w:val="ListParagraph"/>
              <w:numPr>
                <w:ilvl w:val="0"/>
                <w:numId w:val="45"/>
              </w:numPr>
              <w:rPr>
                <w:rFonts w:ascii="Arial" w:eastAsia="Arial" w:hAnsi="Arial" w:cs="Arial"/>
              </w:rPr>
            </w:pPr>
            <w:r w:rsidRPr="00590926">
              <w:rPr>
                <w:rFonts w:ascii="Arial" w:hAnsi="Arial" w:cs="Arial"/>
              </w:rPr>
              <w:t>Review Skills</w:t>
            </w:r>
          </w:p>
        </w:tc>
        <w:tc>
          <w:tcPr>
            <w:tcW w:w="2668" w:type="dxa"/>
            <w:tcBorders>
              <w:bottom w:val="single" w:sz="4" w:space="0" w:color="auto"/>
            </w:tcBorders>
          </w:tcPr>
          <w:p w14:paraId="572F9871" w14:textId="77777777" w:rsidR="003832C9" w:rsidRDefault="003832C9" w:rsidP="003832C9">
            <w:pPr>
              <w:rPr>
                <w:rFonts w:eastAsia="Arial"/>
              </w:rPr>
            </w:pPr>
            <w:r>
              <w:rPr>
                <w:rFonts w:eastAsia="Arial"/>
              </w:rPr>
              <w:t>Continue reading (re-read) Chapter 48</w:t>
            </w:r>
          </w:p>
          <w:p w14:paraId="57F7FE31" w14:textId="77777777" w:rsidR="003832C9" w:rsidRDefault="003832C9" w:rsidP="003832C9">
            <w:pPr>
              <w:rPr>
                <w:rFonts w:eastAsia="Arial"/>
              </w:rPr>
            </w:pPr>
            <w:r>
              <w:rPr>
                <w:rFonts w:eastAsia="Arial"/>
              </w:rPr>
              <w:t>Read PowerPoint</w:t>
            </w:r>
          </w:p>
          <w:p w14:paraId="5FDF8127" w14:textId="77777777" w:rsidR="003832C9" w:rsidRDefault="003832C9" w:rsidP="003832C9">
            <w:pPr>
              <w:rPr>
                <w:rFonts w:eastAsia="Arial"/>
              </w:rPr>
            </w:pPr>
            <w:r>
              <w:rPr>
                <w:rFonts w:eastAsia="Arial"/>
              </w:rPr>
              <w:t>Critical Thinking ques.</w:t>
            </w:r>
          </w:p>
          <w:p w14:paraId="1C6AAFD4" w14:textId="77777777" w:rsidR="003832C9" w:rsidRDefault="003832C9" w:rsidP="003832C9">
            <w:pPr>
              <w:rPr>
                <w:rFonts w:eastAsia="Arial"/>
              </w:rPr>
            </w:pPr>
            <w:r>
              <w:rPr>
                <w:rFonts w:eastAsia="Arial"/>
              </w:rPr>
              <w:t>View videos:</w:t>
            </w:r>
          </w:p>
          <w:p w14:paraId="43E818C1" w14:textId="77777777" w:rsidR="003832C9" w:rsidRDefault="003832C9" w:rsidP="003832C9">
            <w:pPr>
              <w:rPr>
                <w:rFonts w:eastAsia="Arial"/>
              </w:rPr>
            </w:pPr>
          </w:p>
          <w:p w14:paraId="3A0A7B8E" w14:textId="77777777" w:rsidR="003832C9" w:rsidRDefault="003832C9" w:rsidP="003832C9">
            <w:pPr>
              <w:rPr>
                <w:rFonts w:eastAsia="Arial"/>
              </w:rPr>
            </w:pPr>
          </w:p>
          <w:p w14:paraId="3F32CF74" w14:textId="77777777" w:rsidR="003832C9" w:rsidRDefault="003832C9" w:rsidP="003832C9">
            <w:pPr>
              <w:rPr>
                <w:rFonts w:eastAsia="Arial"/>
              </w:rPr>
            </w:pPr>
            <w:r>
              <w:rPr>
                <w:rFonts w:eastAsia="Arial"/>
              </w:rPr>
              <w:t>Objective questions</w:t>
            </w:r>
          </w:p>
          <w:p w14:paraId="1B4D58F4" w14:textId="77777777" w:rsidR="003832C9" w:rsidRDefault="003832C9" w:rsidP="003832C9">
            <w:pPr>
              <w:rPr>
                <w:rFonts w:eastAsia="Arial"/>
              </w:rPr>
            </w:pPr>
            <w:r>
              <w:rPr>
                <w:rFonts w:eastAsia="Arial"/>
              </w:rPr>
              <w:t>Discussion Post:</w:t>
            </w:r>
          </w:p>
          <w:p w14:paraId="50A162E4" w14:textId="77777777" w:rsidR="00056C71" w:rsidRDefault="00056C71" w:rsidP="00BA3722">
            <w:pPr>
              <w:rPr>
                <w:rFonts w:eastAsia="Arial"/>
              </w:rPr>
            </w:pPr>
          </w:p>
          <w:p w14:paraId="433E43E1" w14:textId="68CEF5DC" w:rsidR="003832C9" w:rsidRDefault="003832C9" w:rsidP="003832C9">
            <w:pPr>
              <w:rPr>
                <w:rFonts w:eastAsia="Arial"/>
              </w:rPr>
            </w:pPr>
            <w:r w:rsidRPr="003832C9">
              <w:rPr>
                <w:rFonts w:eastAsia="Arial"/>
                <w:highlight w:val="yellow"/>
              </w:rPr>
              <w:t>Test #2 Ch. 48 Complete</w:t>
            </w:r>
          </w:p>
        </w:tc>
      </w:tr>
      <w:tr w:rsidR="00590926" w14:paraId="2957BBF0" w14:textId="77777777" w:rsidTr="00590926">
        <w:tc>
          <w:tcPr>
            <w:tcW w:w="2637" w:type="dxa"/>
            <w:tcBorders>
              <w:right w:val="nil"/>
            </w:tcBorders>
            <w:shd w:val="clear" w:color="auto" w:fill="9CC2E5" w:themeFill="accent1" w:themeFillTint="99"/>
          </w:tcPr>
          <w:p w14:paraId="2473C49B" w14:textId="6B260E49" w:rsidR="00590926" w:rsidRPr="00590926" w:rsidRDefault="00590926" w:rsidP="00590926">
            <w:pPr>
              <w:rPr>
                <w:rFonts w:eastAsia="Arial"/>
                <w:b/>
              </w:rPr>
            </w:pPr>
            <w:r>
              <w:rPr>
                <w:rFonts w:eastAsia="Arial"/>
                <w:b/>
              </w:rPr>
              <w:t>Week 6</w:t>
            </w:r>
          </w:p>
        </w:tc>
        <w:tc>
          <w:tcPr>
            <w:tcW w:w="2794" w:type="dxa"/>
            <w:tcBorders>
              <w:left w:val="nil"/>
              <w:right w:val="nil"/>
            </w:tcBorders>
            <w:shd w:val="clear" w:color="auto" w:fill="9CC2E5" w:themeFill="accent1" w:themeFillTint="99"/>
          </w:tcPr>
          <w:p w14:paraId="084A277C" w14:textId="77777777" w:rsidR="00590926" w:rsidRPr="00056C71" w:rsidRDefault="00590926" w:rsidP="00056C71">
            <w:pPr>
              <w:rPr>
                <w:rFonts w:eastAsia="Arial"/>
              </w:rPr>
            </w:pPr>
          </w:p>
        </w:tc>
        <w:tc>
          <w:tcPr>
            <w:tcW w:w="2691" w:type="dxa"/>
            <w:tcBorders>
              <w:left w:val="nil"/>
              <w:right w:val="nil"/>
            </w:tcBorders>
            <w:shd w:val="clear" w:color="auto" w:fill="9CC2E5" w:themeFill="accent1" w:themeFillTint="99"/>
          </w:tcPr>
          <w:p w14:paraId="1FD963DD" w14:textId="77777777" w:rsidR="00590926" w:rsidRPr="00590926" w:rsidRDefault="00590926" w:rsidP="00590926">
            <w:pPr>
              <w:autoSpaceDE/>
              <w:autoSpaceDN/>
              <w:adjustRightInd/>
              <w:ind w:left="360"/>
              <w:contextualSpacing/>
              <w:rPr>
                <w:rFonts w:eastAsia="Calibri"/>
              </w:rPr>
            </w:pPr>
          </w:p>
        </w:tc>
        <w:tc>
          <w:tcPr>
            <w:tcW w:w="2668" w:type="dxa"/>
            <w:tcBorders>
              <w:left w:val="nil"/>
            </w:tcBorders>
            <w:shd w:val="clear" w:color="auto" w:fill="9CC2E5" w:themeFill="accent1" w:themeFillTint="99"/>
          </w:tcPr>
          <w:p w14:paraId="71D8E861" w14:textId="77777777" w:rsidR="00590926" w:rsidRDefault="00590926" w:rsidP="00BA3722">
            <w:pPr>
              <w:rPr>
                <w:rFonts w:eastAsia="Arial"/>
              </w:rPr>
            </w:pPr>
          </w:p>
        </w:tc>
      </w:tr>
      <w:tr w:rsidR="0015115C" w14:paraId="39DDFBB8" w14:textId="77777777" w:rsidTr="00C7265A">
        <w:trPr>
          <w:trHeight w:val="260"/>
        </w:trPr>
        <w:tc>
          <w:tcPr>
            <w:tcW w:w="2637" w:type="dxa"/>
            <w:tcBorders>
              <w:bottom w:val="single" w:sz="4" w:space="0" w:color="auto"/>
            </w:tcBorders>
          </w:tcPr>
          <w:p w14:paraId="5F9FF629" w14:textId="541C0F87" w:rsidR="0015115C" w:rsidRPr="00C7265A" w:rsidRDefault="00C7265A" w:rsidP="003832C9">
            <w:pPr>
              <w:rPr>
                <w:rFonts w:eastAsia="Arial"/>
                <w:color w:val="9933FF"/>
              </w:rPr>
            </w:pPr>
            <w:r w:rsidRPr="00C7265A">
              <w:rPr>
                <w:rFonts w:eastAsia="Arial"/>
                <w:color w:val="9933FF"/>
              </w:rPr>
              <w:t>Identify the anatomic structures of the eye</w:t>
            </w:r>
          </w:p>
          <w:p w14:paraId="7F9A48FE" w14:textId="77777777" w:rsidR="00C7265A" w:rsidRPr="00C7265A" w:rsidRDefault="00C7265A" w:rsidP="003832C9">
            <w:pPr>
              <w:rPr>
                <w:rFonts w:eastAsia="Arial"/>
                <w:color w:val="FF66CC"/>
              </w:rPr>
            </w:pPr>
            <w:r w:rsidRPr="00C7265A">
              <w:rPr>
                <w:rFonts w:eastAsia="Arial"/>
                <w:color w:val="FF66CC"/>
              </w:rPr>
              <w:t>Identify the anatomic structures of the ear</w:t>
            </w:r>
          </w:p>
          <w:p w14:paraId="43FC56B5" w14:textId="77777777" w:rsidR="00C7265A" w:rsidRPr="00C7265A" w:rsidRDefault="00C7265A" w:rsidP="003832C9">
            <w:pPr>
              <w:rPr>
                <w:rFonts w:eastAsia="Arial"/>
                <w:color w:val="9933FF"/>
              </w:rPr>
            </w:pPr>
            <w:r w:rsidRPr="00C7265A">
              <w:rPr>
                <w:rFonts w:eastAsia="Arial"/>
                <w:color w:val="9933FF"/>
              </w:rPr>
              <w:t>Assist with otolaryngology exam</w:t>
            </w:r>
          </w:p>
          <w:p w14:paraId="135EDAAD" w14:textId="77777777" w:rsidR="00C7265A" w:rsidRPr="00C7265A" w:rsidRDefault="00C7265A" w:rsidP="003832C9">
            <w:pPr>
              <w:rPr>
                <w:rFonts w:eastAsia="Arial"/>
                <w:color w:val="FF66CC"/>
              </w:rPr>
            </w:pPr>
            <w:r w:rsidRPr="00C7265A">
              <w:rPr>
                <w:rFonts w:eastAsia="Arial"/>
                <w:color w:val="FF66CC"/>
              </w:rPr>
              <w:t>Assist with Ophthalmology exam PERRLA</w:t>
            </w:r>
          </w:p>
          <w:p w14:paraId="3B695CDB" w14:textId="77777777" w:rsidR="00C7265A" w:rsidRPr="00C7265A" w:rsidRDefault="00C7265A" w:rsidP="003832C9">
            <w:pPr>
              <w:rPr>
                <w:rFonts w:eastAsia="Arial"/>
                <w:color w:val="9933FF"/>
              </w:rPr>
            </w:pPr>
            <w:r w:rsidRPr="00C7265A">
              <w:rPr>
                <w:rFonts w:eastAsia="Arial"/>
                <w:color w:val="9933FF"/>
              </w:rPr>
              <w:t>Describe conditions related to earing and visual loss or impairments</w:t>
            </w:r>
          </w:p>
          <w:p w14:paraId="2571817E" w14:textId="5561CB70" w:rsidR="00C7265A" w:rsidRDefault="00C7265A" w:rsidP="003832C9">
            <w:pPr>
              <w:rPr>
                <w:rFonts w:eastAsia="Arial"/>
              </w:rPr>
            </w:pPr>
            <w:r w:rsidRPr="00C7265A">
              <w:rPr>
                <w:rFonts w:eastAsia="Arial"/>
                <w:color w:val="FF66CC"/>
              </w:rPr>
              <w:t>Define major disorders of the eyes and ears</w:t>
            </w:r>
          </w:p>
        </w:tc>
        <w:tc>
          <w:tcPr>
            <w:tcW w:w="2794" w:type="dxa"/>
            <w:tcBorders>
              <w:bottom w:val="single" w:sz="4" w:space="0" w:color="auto"/>
            </w:tcBorders>
          </w:tcPr>
          <w:p w14:paraId="25CAE55D" w14:textId="77777777" w:rsidR="0015115C" w:rsidRDefault="003832C9" w:rsidP="00590926">
            <w:pPr>
              <w:rPr>
                <w:rFonts w:eastAsia="Arial"/>
              </w:rPr>
            </w:pPr>
            <w:r>
              <w:rPr>
                <w:rFonts w:eastAsia="Arial"/>
              </w:rPr>
              <w:t>This week’s lecture we will be discussing Chapter 31</w:t>
            </w:r>
          </w:p>
          <w:p w14:paraId="0E81740D" w14:textId="3A93D912" w:rsidR="003832C9" w:rsidRPr="003832C9" w:rsidRDefault="003832C9" w:rsidP="003832C9">
            <w:pPr>
              <w:pStyle w:val="ListParagraph"/>
              <w:numPr>
                <w:ilvl w:val="0"/>
                <w:numId w:val="49"/>
              </w:numPr>
              <w:rPr>
                <w:rFonts w:ascii="Arial" w:eastAsia="Arial" w:hAnsi="Arial" w:cs="Arial"/>
              </w:rPr>
            </w:pPr>
            <w:r w:rsidRPr="003832C9">
              <w:rPr>
                <w:rFonts w:ascii="Arial" w:eastAsia="Arial" w:hAnsi="Arial" w:cs="Arial"/>
              </w:rPr>
              <w:t>Ophthalmology and Otolaryngology</w:t>
            </w:r>
          </w:p>
        </w:tc>
        <w:tc>
          <w:tcPr>
            <w:tcW w:w="2691" w:type="dxa"/>
            <w:tcBorders>
              <w:bottom w:val="single" w:sz="4" w:space="0" w:color="auto"/>
            </w:tcBorders>
          </w:tcPr>
          <w:p w14:paraId="09AFA2B7" w14:textId="77777777" w:rsidR="0015115C" w:rsidRPr="00C7265A" w:rsidRDefault="003832C9" w:rsidP="00C7265A">
            <w:pPr>
              <w:pStyle w:val="ListParagraph"/>
              <w:numPr>
                <w:ilvl w:val="0"/>
                <w:numId w:val="49"/>
              </w:numPr>
              <w:spacing w:after="0"/>
              <w:rPr>
                <w:rFonts w:ascii="Arial" w:eastAsia="Arial" w:hAnsi="Arial" w:cs="Arial"/>
              </w:rPr>
            </w:pPr>
            <w:r w:rsidRPr="00C7265A">
              <w:rPr>
                <w:rFonts w:ascii="Arial" w:eastAsia="Arial" w:hAnsi="Arial" w:cs="Arial"/>
              </w:rPr>
              <w:t>Irrigate a patient’s eyes</w:t>
            </w:r>
          </w:p>
          <w:p w14:paraId="430EA5D4" w14:textId="77777777" w:rsidR="003832C9" w:rsidRPr="00C7265A" w:rsidRDefault="003832C9" w:rsidP="00C7265A">
            <w:pPr>
              <w:pStyle w:val="ListParagraph"/>
              <w:numPr>
                <w:ilvl w:val="0"/>
                <w:numId w:val="49"/>
              </w:numPr>
              <w:spacing w:after="0"/>
              <w:rPr>
                <w:rFonts w:ascii="Arial" w:eastAsia="Arial" w:hAnsi="Arial" w:cs="Arial"/>
              </w:rPr>
            </w:pPr>
            <w:r w:rsidRPr="00C7265A">
              <w:rPr>
                <w:rFonts w:ascii="Arial" w:eastAsia="Arial" w:hAnsi="Arial" w:cs="Arial"/>
              </w:rPr>
              <w:t>Irrigate a patient’s ears</w:t>
            </w:r>
          </w:p>
          <w:p w14:paraId="033F6886" w14:textId="77777777" w:rsidR="003832C9" w:rsidRPr="00C7265A" w:rsidRDefault="003832C9" w:rsidP="00C7265A">
            <w:pPr>
              <w:pStyle w:val="ListParagraph"/>
              <w:numPr>
                <w:ilvl w:val="0"/>
                <w:numId w:val="49"/>
              </w:numPr>
              <w:spacing w:after="0"/>
              <w:rPr>
                <w:rFonts w:ascii="Arial" w:eastAsia="Arial" w:hAnsi="Arial" w:cs="Arial"/>
              </w:rPr>
            </w:pPr>
            <w:r w:rsidRPr="00C7265A">
              <w:rPr>
                <w:rFonts w:ascii="Arial" w:eastAsia="Arial" w:hAnsi="Arial" w:cs="Arial"/>
              </w:rPr>
              <w:t>Instill eye medication</w:t>
            </w:r>
          </w:p>
          <w:p w14:paraId="10A94FE0" w14:textId="77777777" w:rsidR="003832C9" w:rsidRPr="00C7265A" w:rsidRDefault="003832C9" w:rsidP="00C7265A">
            <w:pPr>
              <w:pStyle w:val="ListParagraph"/>
              <w:numPr>
                <w:ilvl w:val="0"/>
                <w:numId w:val="49"/>
              </w:numPr>
              <w:spacing w:after="0"/>
              <w:rPr>
                <w:rFonts w:ascii="Arial" w:eastAsia="Arial" w:hAnsi="Arial" w:cs="Arial"/>
              </w:rPr>
            </w:pPr>
            <w:r w:rsidRPr="00C7265A">
              <w:rPr>
                <w:rFonts w:ascii="Arial" w:eastAsia="Arial" w:hAnsi="Arial" w:cs="Arial"/>
              </w:rPr>
              <w:t>Instill ear medication</w:t>
            </w:r>
          </w:p>
          <w:p w14:paraId="4A69F30E" w14:textId="77777777" w:rsidR="003832C9" w:rsidRDefault="003832C9" w:rsidP="00C7265A">
            <w:pPr>
              <w:rPr>
                <w:rFonts w:eastAsia="Arial"/>
              </w:rPr>
            </w:pPr>
          </w:p>
          <w:p w14:paraId="174DCFD2" w14:textId="339A860F" w:rsidR="003832C9" w:rsidRPr="00C7265A" w:rsidRDefault="003832C9" w:rsidP="00C7265A">
            <w:pPr>
              <w:pStyle w:val="ListParagraph"/>
              <w:numPr>
                <w:ilvl w:val="0"/>
                <w:numId w:val="49"/>
              </w:numPr>
              <w:spacing w:after="0"/>
              <w:rPr>
                <w:rFonts w:ascii="Arial" w:eastAsia="Arial" w:hAnsi="Arial" w:cs="Arial"/>
              </w:rPr>
            </w:pPr>
            <w:r w:rsidRPr="00C7265A">
              <w:rPr>
                <w:rFonts w:ascii="Arial" w:eastAsia="Arial" w:hAnsi="Arial" w:cs="Arial"/>
              </w:rPr>
              <w:t>Review Skills</w:t>
            </w:r>
          </w:p>
        </w:tc>
        <w:tc>
          <w:tcPr>
            <w:tcW w:w="2668" w:type="dxa"/>
            <w:tcBorders>
              <w:bottom w:val="single" w:sz="4" w:space="0" w:color="auto"/>
            </w:tcBorders>
          </w:tcPr>
          <w:p w14:paraId="505F45BE" w14:textId="5E305BAC" w:rsidR="00C7265A" w:rsidRDefault="00C7265A" w:rsidP="00C7265A">
            <w:pPr>
              <w:rPr>
                <w:rFonts w:eastAsia="Arial"/>
              </w:rPr>
            </w:pPr>
            <w:r>
              <w:rPr>
                <w:rFonts w:eastAsia="Arial"/>
              </w:rPr>
              <w:t>Read Chapter 31</w:t>
            </w:r>
          </w:p>
          <w:p w14:paraId="72036C67" w14:textId="77777777" w:rsidR="00C7265A" w:rsidRDefault="00C7265A" w:rsidP="00C7265A">
            <w:pPr>
              <w:rPr>
                <w:rFonts w:eastAsia="Arial"/>
                <w:color w:val="FF0000"/>
              </w:rPr>
            </w:pPr>
            <w:r w:rsidRPr="008541CC">
              <w:rPr>
                <w:rFonts w:eastAsia="Arial"/>
                <w:color w:val="FF0000"/>
              </w:rPr>
              <w:t>Prior to lecture and lab</w:t>
            </w:r>
          </w:p>
          <w:p w14:paraId="08629838" w14:textId="77777777" w:rsidR="00C7265A" w:rsidRDefault="00C7265A" w:rsidP="00C7265A">
            <w:pPr>
              <w:rPr>
                <w:rFonts w:eastAsia="Arial"/>
              </w:rPr>
            </w:pPr>
            <w:r>
              <w:rPr>
                <w:rFonts w:eastAsia="Arial"/>
              </w:rPr>
              <w:t>Read PowerPoint</w:t>
            </w:r>
          </w:p>
          <w:p w14:paraId="497645EE" w14:textId="77777777" w:rsidR="00C7265A" w:rsidRDefault="00C7265A" w:rsidP="00C7265A">
            <w:pPr>
              <w:rPr>
                <w:rFonts w:eastAsia="Arial"/>
              </w:rPr>
            </w:pPr>
            <w:r>
              <w:rPr>
                <w:rFonts w:eastAsia="Arial"/>
              </w:rPr>
              <w:t>Critical Thinking Ques.</w:t>
            </w:r>
          </w:p>
          <w:p w14:paraId="59658E08" w14:textId="77777777" w:rsidR="00C7265A" w:rsidRDefault="00C7265A" w:rsidP="00C7265A">
            <w:pPr>
              <w:rPr>
                <w:rFonts w:eastAsia="Arial"/>
              </w:rPr>
            </w:pPr>
            <w:r>
              <w:rPr>
                <w:rFonts w:eastAsia="Arial"/>
              </w:rPr>
              <w:t>View videos:</w:t>
            </w:r>
          </w:p>
          <w:p w14:paraId="2806A931" w14:textId="77777777" w:rsidR="00C7265A" w:rsidRDefault="00C7265A" w:rsidP="00C7265A">
            <w:pPr>
              <w:rPr>
                <w:rFonts w:eastAsia="Arial"/>
              </w:rPr>
            </w:pPr>
          </w:p>
          <w:p w14:paraId="22957FF0" w14:textId="77777777" w:rsidR="00C7265A" w:rsidRDefault="00C7265A" w:rsidP="00C7265A">
            <w:pPr>
              <w:rPr>
                <w:rFonts w:eastAsia="Arial"/>
              </w:rPr>
            </w:pPr>
          </w:p>
          <w:p w14:paraId="5C59EA6F" w14:textId="77777777" w:rsidR="00C7265A" w:rsidRDefault="00C7265A" w:rsidP="00C7265A">
            <w:pPr>
              <w:rPr>
                <w:rFonts w:eastAsia="Arial"/>
              </w:rPr>
            </w:pPr>
          </w:p>
          <w:p w14:paraId="008392C6" w14:textId="77777777" w:rsidR="00C7265A" w:rsidRDefault="00C7265A" w:rsidP="00C7265A">
            <w:pPr>
              <w:rPr>
                <w:rFonts w:eastAsia="Arial"/>
              </w:rPr>
            </w:pPr>
          </w:p>
          <w:p w14:paraId="52A25F5D" w14:textId="77777777" w:rsidR="00C7265A" w:rsidRDefault="00C7265A" w:rsidP="00C7265A">
            <w:pPr>
              <w:rPr>
                <w:rFonts w:eastAsia="Arial"/>
              </w:rPr>
            </w:pPr>
            <w:r>
              <w:rPr>
                <w:rFonts w:eastAsia="Arial"/>
              </w:rPr>
              <w:t>Objective questions</w:t>
            </w:r>
          </w:p>
          <w:p w14:paraId="3A315DC9" w14:textId="77777777" w:rsidR="00C7265A" w:rsidRDefault="00C7265A" w:rsidP="00C7265A">
            <w:pPr>
              <w:rPr>
                <w:rFonts w:eastAsia="Arial"/>
              </w:rPr>
            </w:pPr>
            <w:r>
              <w:rPr>
                <w:rFonts w:eastAsia="Arial"/>
              </w:rPr>
              <w:t>Discussion Post:</w:t>
            </w:r>
          </w:p>
          <w:p w14:paraId="421A45EE" w14:textId="77777777" w:rsidR="00590926" w:rsidRDefault="00590926" w:rsidP="00590926">
            <w:pPr>
              <w:rPr>
                <w:rFonts w:eastAsia="Arial"/>
              </w:rPr>
            </w:pPr>
          </w:p>
          <w:p w14:paraId="04F99CDF" w14:textId="77777777" w:rsidR="00590926" w:rsidRDefault="00590926" w:rsidP="00590926">
            <w:pPr>
              <w:rPr>
                <w:rFonts w:eastAsia="Arial"/>
              </w:rPr>
            </w:pPr>
          </w:p>
          <w:p w14:paraId="40C3E592" w14:textId="746E0A30" w:rsidR="00590926" w:rsidRDefault="003832C9" w:rsidP="00590926">
            <w:pPr>
              <w:rPr>
                <w:rFonts w:eastAsia="Arial"/>
              </w:rPr>
            </w:pPr>
            <w:r w:rsidRPr="003832C9">
              <w:rPr>
                <w:rFonts w:eastAsia="Arial"/>
                <w:highlight w:val="yellow"/>
              </w:rPr>
              <w:t xml:space="preserve">Quiz #3 </w:t>
            </w:r>
          </w:p>
          <w:p w14:paraId="1F2A6E81" w14:textId="4DB49157" w:rsidR="0015115C" w:rsidRDefault="0015115C" w:rsidP="00590926">
            <w:pPr>
              <w:rPr>
                <w:rFonts w:eastAsia="Arial"/>
              </w:rPr>
            </w:pPr>
          </w:p>
        </w:tc>
      </w:tr>
      <w:tr w:rsidR="003832C9" w14:paraId="4BC018BF" w14:textId="77777777" w:rsidTr="003832C9">
        <w:tc>
          <w:tcPr>
            <w:tcW w:w="2637" w:type="dxa"/>
            <w:tcBorders>
              <w:right w:val="nil"/>
            </w:tcBorders>
            <w:shd w:val="clear" w:color="auto" w:fill="9CC2E5" w:themeFill="accent1" w:themeFillTint="99"/>
          </w:tcPr>
          <w:p w14:paraId="093C147F" w14:textId="32997F86" w:rsidR="003832C9" w:rsidRPr="003832C9" w:rsidRDefault="003832C9" w:rsidP="003832C9">
            <w:pPr>
              <w:rPr>
                <w:rFonts w:eastAsia="Arial"/>
                <w:b/>
              </w:rPr>
            </w:pPr>
            <w:r>
              <w:rPr>
                <w:rFonts w:eastAsia="Arial"/>
                <w:b/>
              </w:rPr>
              <w:lastRenderedPageBreak/>
              <w:t>Week 7</w:t>
            </w:r>
          </w:p>
        </w:tc>
        <w:tc>
          <w:tcPr>
            <w:tcW w:w="2794" w:type="dxa"/>
            <w:tcBorders>
              <w:left w:val="nil"/>
              <w:right w:val="nil"/>
            </w:tcBorders>
            <w:shd w:val="clear" w:color="auto" w:fill="9CC2E5" w:themeFill="accent1" w:themeFillTint="99"/>
          </w:tcPr>
          <w:p w14:paraId="60EAFC50" w14:textId="77777777" w:rsidR="003832C9" w:rsidRDefault="003832C9" w:rsidP="00590926">
            <w:pPr>
              <w:rPr>
                <w:rFonts w:eastAsia="Arial"/>
              </w:rPr>
            </w:pPr>
          </w:p>
        </w:tc>
        <w:tc>
          <w:tcPr>
            <w:tcW w:w="2691" w:type="dxa"/>
            <w:tcBorders>
              <w:left w:val="nil"/>
              <w:right w:val="nil"/>
            </w:tcBorders>
            <w:shd w:val="clear" w:color="auto" w:fill="9CC2E5" w:themeFill="accent1" w:themeFillTint="99"/>
          </w:tcPr>
          <w:p w14:paraId="31DE8166" w14:textId="77777777" w:rsidR="003832C9" w:rsidRPr="003832C9" w:rsidRDefault="003832C9" w:rsidP="003832C9">
            <w:pPr>
              <w:pStyle w:val="ListParagraph"/>
              <w:spacing w:after="0"/>
              <w:rPr>
                <w:rFonts w:eastAsia="Arial"/>
              </w:rPr>
            </w:pPr>
          </w:p>
        </w:tc>
        <w:tc>
          <w:tcPr>
            <w:tcW w:w="2668" w:type="dxa"/>
            <w:tcBorders>
              <w:left w:val="nil"/>
            </w:tcBorders>
            <w:shd w:val="clear" w:color="auto" w:fill="9CC2E5" w:themeFill="accent1" w:themeFillTint="99"/>
          </w:tcPr>
          <w:p w14:paraId="4016F4F4" w14:textId="77777777" w:rsidR="003832C9" w:rsidRDefault="003832C9" w:rsidP="00590926">
            <w:pPr>
              <w:rPr>
                <w:rFonts w:eastAsia="Arial"/>
              </w:rPr>
            </w:pPr>
          </w:p>
        </w:tc>
      </w:tr>
      <w:tr w:rsidR="0015115C" w14:paraId="06CF29D3" w14:textId="77777777" w:rsidTr="0012376D">
        <w:trPr>
          <w:trHeight w:val="5372"/>
        </w:trPr>
        <w:tc>
          <w:tcPr>
            <w:tcW w:w="2637" w:type="dxa"/>
            <w:tcBorders>
              <w:bottom w:val="single" w:sz="4" w:space="0" w:color="auto"/>
            </w:tcBorders>
          </w:tcPr>
          <w:p w14:paraId="34586D4B" w14:textId="77777777" w:rsidR="003832C9" w:rsidRPr="00666456" w:rsidRDefault="003832C9" w:rsidP="003832C9">
            <w:pPr>
              <w:rPr>
                <w:rFonts w:eastAsia="Arial"/>
                <w:color w:val="9933FF"/>
              </w:rPr>
            </w:pPr>
            <w:r w:rsidRPr="00666456">
              <w:rPr>
                <w:rFonts w:eastAsia="Arial"/>
                <w:color w:val="9933FF"/>
              </w:rPr>
              <w:t>Describe the anatomical location of the major organs of the urinary system</w:t>
            </w:r>
          </w:p>
          <w:p w14:paraId="3F659CC1" w14:textId="77777777" w:rsidR="003832C9" w:rsidRDefault="003832C9" w:rsidP="003832C9">
            <w:pPr>
              <w:rPr>
                <w:rFonts w:eastAsia="Arial"/>
                <w:color w:val="FF66CC"/>
              </w:rPr>
            </w:pPr>
            <w:r w:rsidRPr="00666456">
              <w:rPr>
                <w:rFonts w:eastAsia="Arial"/>
                <w:color w:val="FF66CC"/>
              </w:rPr>
              <w:t>Explain the physiology of the male reproductive system</w:t>
            </w:r>
          </w:p>
          <w:p w14:paraId="383B6F08" w14:textId="77777777" w:rsidR="003832C9" w:rsidRPr="00056C71" w:rsidRDefault="003832C9" w:rsidP="003832C9">
            <w:pPr>
              <w:rPr>
                <w:rFonts w:eastAsia="Arial"/>
                <w:color w:val="9933FF"/>
              </w:rPr>
            </w:pPr>
            <w:r w:rsidRPr="00056C71">
              <w:rPr>
                <w:rFonts w:eastAsia="Arial"/>
                <w:color w:val="9933FF"/>
              </w:rPr>
              <w:t>Describe diagnostic procedures used for urinary and male reproductive diseases</w:t>
            </w:r>
          </w:p>
          <w:p w14:paraId="140E85CF" w14:textId="77777777" w:rsidR="0015115C" w:rsidRDefault="0015115C" w:rsidP="00BA3722">
            <w:pPr>
              <w:rPr>
                <w:rFonts w:eastAsia="Arial"/>
              </w:rPr>
            </w:pPr>
          </w:p>
        </w:tc>
        <w:tc>
          <w:tcPr>
            <w:tcW w:w="2794" w:type="dxa"/>
            <w:tcBorders>
              <w:bottom w:val="single" w:sz="4" w:space="0" w:color="auto"/>
            </w:tcBorders>
          </w:tcPr>
          <w:p w14:paraId="09B4B384" w14:textId="77777777" w:rsidR="003832C9" w:rsidRDefault="003832C9" w:rsidP="003832C9">
            <w:pPr>
              <w:rPr>
                <w:rFonts w:eastAsia="Arial"/>
              </w:rPr>
            </w:pPr>
            <w:r>
              <w:rPr>
                <w:rFonts w:eastAsia="Arial"/>
              </w:rPr>
              <w:t>This week’s lecture we will be discussing Chapter 41</w:t>
            </w:r>
          </w:p>
          <w:p w14:paraId="7457728B" w14:textId="77777777" w:rsidR="003832C9" w:rsidRDefault="003832C9" w:rsidP="003832C9">
            <w:pPr>
              <w:pStyle w:val="ListParagraph"/>
              <w:numPr>
                <w:ilvl w:val="0"/>
                <w:numId w:val="46"/>
              </w:numPr>
              <w:rPr>
                <w:rFonts w:ascii="Arial" w:eastAsia="Arial" w:hAnsi="Arial" w:cs="Arial"/>
              </w:rPr>
            </w:pPr>
            <w:r w:rsidRPr="00B75A79">
              <w:rPr>
                <w:rFonts w:ascii="Arial" w:eastAsia="Arial" w:hAnsi="Arial" w:cs="Arial"/>
              </w:rPr>
              <w:t>Urology and Male Reproduction</w:t>
            </w:r>
          </w:p>
          <w:p w14:paraId="0C300003" w14:textId="59D2230C" w:rsidR="0015115C" w:rsidRDefault="003832C9" w:rsidP="003832C9">
            <w:pPr>
              <w:rPr>
                <w:rFonts w:eastAsia="Arial"/>
              </w:rPr>
            </w:pPr>
            <w:r w:rsidRPr="00037D5F">
              <w:rPr>
                <w:rFonts w:eastAsia="Arial"/>
              </w:rPr>
              <w:t>You will want to come prepared to take notes, ask questions and participate in lectured discussions.</w:t>
            </w:r>
          </w:p>
        </w:tc>
        <w:tc>
          <w:tcPr>
            <w:tcW w:w="2691" w:type="dxa"/>
            <w:tcBorders>
              <w:bottom w:val="single" w:sz="4" w:space="0" w:color="auto"/>
            </w:tcBorders>
          </w:tcPr>
          <w:p w14:paraId="2244D94C" w14:textId="77777777" w:rsidR="003832C9" w:rsidRDefault="003832C9" w:rsidP="003832C9">
            <w:pPr>
              <w:rPr>
                <w:rFonts w:eastAsia="Arial"/>
              </w:rPr>
            </w:pPr>
            <w:r>
              <w:rPr>
                <w:rFonts w:eastAsia="Arial"/>
              </w:rPr>
              <w:t>Men’s Health Educational Material</w:t>
            </w:r>
          </w:p>
          <w:p w14:paraId="46510902" w14:textId="77777777" w:rsidR="003832C9" w:rsidRDefault="003832C9" w:rsidP="003832C9">
            <w:pPr>
              <w:rPr>
                <w:rFonts w:eastAsia="Arial"/>
              </w:rPr>
            </w:pPr>
            <w:r>
              <w:rPr>
                <w:rFonts w:eastAsia="Arial"/>
              </w:rPr>
              <w:t xml:space="preserve">      You will write a 2 page paper choosing a topic that effects the Male Urinary system:</w:t>
            </w:r>
          </w:p>
          <w:p w14:paraId="2DD367BF"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BPH</w:t>
            </w:r>
          </w:p>
          <w:p w14:paraId="223FD1F2"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Prostate Cancer</w:t>
            </w:r>
          </w:p>
          <w:p w14:paraId="0565F64D"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Testicular Cancer</w:t>
            </w:r>
          </w:p>
          <w:p w14:paraId="33A6A318"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Erectile Dysfunction</w:t>
            </w:r>
          </w:p>
          <w:p w14:paraId="1ACB8F43"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Gynecomastia</w:t>
            </w:r>
          </w:p>
          <w:p w14:paraId="0E43B205"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Epididymitis</w:t>
            </w:r>
          </w:p>
          <w:p w14:paraId="56111187"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Cryptorchidism</w:t>
            </w:r>
          </w:p>
          <w:p w14:paraId="67DA4C38"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Hydrocele</w:t>
            </w:r>
          </w:p>
          <w:p w14:paraId="3CAAFAED"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Hypospadias</w:t>
            </w:r>
          </w:p>
          <w:p w14:paraId="0669363C" w14:textId="77777777" w:rsidR="003832C9"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Prostatitis</w:t>
            </w:r>
          </w:p>
          <w:p w14:paraId="0D525100" w14:textId="77777777" w:rsidR="003832C9" w:rsidRDefault="003832C9" w:rsidP="003832C9">
            <w:pPr>
              <w:rPr>
                <w:rFonts w:eastAsia="Arial"/>
              </w:rPr>
            </w:pPr>
            <w:r w:rsidRPr="00056C71">
              <w:rPr>
                <w:rFonts w:eastAsia="Arial"/>
                <w:highlight w:val="yellow"/>
              </w:rPr>
              <w:t>Due in Week 7</w:t>
            </w:r>
          </w:p>
          <w:p w14:paraId="287D3434" w14:textId="63C0179B" w:rsidR="0015115C" w:rsidRPr="00C7265A" w:rsidRDefault="00C7265A" w:rsidP="00BA3722">
            <w:pPr>
              <w:pStyle w:val="ListParagraph"/>
              <w:numPr>
                <w:ilvl w:val="0"/>
                <w:numId w:val="47"/>
              </w:numPr>
              <w:rPr>
                <w:rFonts w:ascii="Arial" w:eastAsia="Arial" w:hAnsi="Arial" w:cs="Arial"/>
              </w:rPr>
            </w:pPr>
            <w:r>
              <w:rPr>
                <w:rFonts w:ascii="Arial" w:eastAsia="Arial" w:hAnsi="Arial" w:cs="Arial"/>
              </w:rPr>
              <w:t>Review Skills</w:t>
            </w:r>
          </w:p>
        </w:tc>
        <w:tc>
          <w:tcPr>
            <w:tcW w:w="2668" w:type="dxa"/>
            <w:tcBorders>
              <w:bottom w:val="single" w:sz="4" w:space="0" w:color="auto"/>
            </w:tcBorders>
          </w:tcPr>
          <w:p w14:paraId="475E3B95" w14:textId="77777777" w:rsidR="003832C9" w:rsidRDefault="003832C9" w:rsidP="003832C9">
            <w:pPr>
              <w:rPr>
                <w:rFonts w:eastAsia="Arial"/>
              </w:rPr>
            </w:pPr>
            <w:r>
              <w:rPr>
                <w:rFonts w:eastAsia="Arial"/>
              </w:rPr>
              <w:t>Read Chapter 41</w:t>
            </w:r>
          </w:p>
          <w:p w14:paraId="6452F769" w14:textId="2FB5909C" w:rsidR="00C7265A" w:rsidRPr="00C7265A" w:rsidRDefault="00C7265A" w:rsidP="003832C9">
            <w:pPr>
              <w:rPr>
                <w:rFonts w:eastAsia="Arial"/>
                <w:color w:val="FF0000"/>
              </w:rPr>
            </w:pPr>
            <w:r w:rsidRPr="00C7265A">
              <w:rPr>
                <w:rFonts w:eastAsia="Arial"/>
                <w:color w:val="FF0000"/>
              </w:rPr>
              <w:t>Prior to lecture and Lab</w:t>
            </w:r>
          </w:p>
          <w:p w14:paraId="0520A66A" w14:textId="77777777" w:rsidR="003832C9" w:rsidRDefault="003832C9" w:rsidP="003832C9">
            <w:pPr>
              <w:rPr>
                <w:rFonts w:eastAsia="Arial"/>
              </w:rPr>
            </w:pPr>
            <w:r>
              <w:rPr>
                <w:rFonts w:eastAsia="Arial"/>
              </w:rPr>
              <w:t>Read PowerPoint</w:t>
            </w:r>
          </w:p>
          <w:p w14:paraId="509CD778" w14:textId="77777777" w:rsidR="003832C9" w:rsidRDefault="003832C9" w:rsidP="003832C9">
            <w:pPr>
              <w:rPr>
                <w:rFonts w:eastAsia="Arial"/>
              </w:rPr>
            </w:pPr>
            <w:r>
              <w:rPr>
                <w:rFonts w:eastAsia="Arial"/>
              </w:rPr>
              <w:t>Critical Thinking ques.</w:t>
            </w:r>
          </w:p>
          <w:p w14:paraId="2C0301D1" w14:textId="77777777" w:rsidR="003832C9" w:rsidRDefault="003832C9" w:rsidP="003832C9">
            <w:pPr>
              <w:rPr>
                <w:rFonts w:eastAsia="Arial"/>
              </w:rPr>
            </w:pPr>
            <w:r>
              <w:rPr>
                <w:rFonts w:eastAsia="Arial"/>
              </w:rPr>
              <w:t>View videos:</w:t>
            </w:r>
          </w:p>
          <w:p w14:paraId="0A6985FF" w14:textId="77777777" w:rsidR="003832C9" w:rsidRDefault="003832C9" w:rsidP="003832C9">
            <w:pPr>
              <w:rPr>
                <w:rFonts w:eastAsia="Arial"/>
              </w:rPr>
            </w:pPr>
          </w:p>
          <w:p w14:paraId="0D463DAA" w14:textId="77777777" w:rsidR="003832C9" w:rsidRDefault="003832C9" w:rsidP="003832C9">
            <w:pPr>
              <w:rPr>
                <w:rFonts w:eastAsia="Arial"/>
              </w:rPr>
            </w:pPr>
          </w:p>
          <w:p w14:paraId="5AB854CF" w14:textId="77777777" w:rsidR="003832C9" w:rsidRDefault="003832C9" w:rsidP="003832C9">
            <w:pPr>
              <w:rPr>
                <w:rFonts w:eastAsia="Arial"/>
              </w:rPr>
            </w:pPr>
          </w:p>
          <w:p w14:paraId="6C9A6FEC" w14:textId="77777777" w:rsidR="003832C9" w:rsidRDefault="003832C9" w:rsidP="003832C9">
            <w:pPr>
              <w:rPr>
                <w:rFonts w:eastAsia="Arial"/>
              </w:rPr>
            </w:pPr>
          </w:p>
          <w:p w14:paraId="7BC4B20F" w14:textId="77777777" w:rsidR="003832C9" w:rsidRDefault="003832C9" w:rsidP="003832C9">
            <w:pPr>
              <w:rPr>
                <w:rFonts w:eastAsia="Arial"/>
              </w:rPr>
            </w:pPr>
            <w:r>
              <w:rPr>
                <w:rFonts w:eastAsia="Arial"/>
              </w:rPr>
              <w:t>Objective questions</w:t>
            </w:r>
          </w:p>
          <w:p w14:paraId="43EFD712" w14:textId="77777777" w:rsidR="003832C9" w:rsidRDefault="003832C9" w:rsidP="003832C9">
            <w:pPr>
              <w:rPr>
                <w:rFonts w:eastAsia="Arial"/>
              </w:rPr>
            </w:pPr>
            <w:r>
              <w:rPr>
                <w:rFonts w:eastAsia="Arial"/>
              </w:rPr>
              <w:t>Discussion Post:</w:t>
            </w:r>
          </w:p>
          <w:p w14:paraId="631A9D7C" w14:textId="77777777" w:rsidR="0015115C" w:rsidRDefault="0015115C" w:rsidP="00BA3722">
            <w:pPr>
              <w:rPr>
                <w:rFonts w:eastAsia="Arial"/>
              </w:rPr>
            </w:pPr>
          </w:p>
          <w:p w14:paraId="0F1896FC" w14:textId="77777777" w:rsidR="003832C9" w:rsidRDefault="003832C9" w:rsidP="00BA3722">
            <w:pPr>
              <w:rPr>
                <w:rFonts w:eastAsia="Arial"/>
              </w:rPr>
            </w:pPr>
          </w:p>
          <w:p w14:paraId="3D64FB78" w14:textId="77777777" w:rsidR="003832C9" w:rsidRDefault="003832C9" w:rsidP="00BA3722">
            <w:pPr>
              <w:rPr>
                <w:rFonts w:eastAsia="Arial"/>
              </w:rPr>
            </w:pPr>
          </w:p>
          <w:p w14:paraId="660FEDBA" w14:textId="77777777" w:rsidR="003832C9" w:rsidRDefault="003832C9" w:rsidP="00BA3722">
            <w:pPr>
              <w:rPr>
                <w:rFonts w:eastAsia="Arial"/>
              </w:rPr>
            </w:pPr>
          </w:p>
          <w:p w14:paraId="1CA9B8C1" w14:textId="77777777" w:rsidR="003832C9" w:rsidRDefault="003832C9" w:rsidP="00BA3722">
            <w:pPr>
              <w:rPr>
                <w:rFonts w:eastAsia="Arial"/>
              </w:rPr>
            </w:pPr>
            <w:r w:rsidRPr="003832C9">
              <w:rPr>
                <w:rFonts w:eastAsia="Arial"/>
                <w:highlight w:val="yellow"/>
              </w:rPr>
              <w:t>Test #3</w:t>
            </w:r>
          </w:p>
          <w:p w14:paraId="3621938A" w14:textId="77777777" w:rsidR="0012376D" w:rsidRDefault="0012376D" w:rsidP="00BA3722">
            <w:pPr>
              <w:rPr>
                <w:rFonts w:eastAsia="Arial"/>
              </w:rPr>
            </w:pPr>
          </w:p>
          <w:p w14:paraId="664882CF" w14:textId="70F15F9A" w:rsidR="0012376D" w:rsidRPr="0012376D" w:rsidRDefault="0012376D" w:rsidP="00BA3722">
            <w:pPr>
              <w:rPr>
                <w:rFonts w:eastAsia="Arial"/>
                <w:b/>
              </w:rPr>
            </w:pPr>
            <w:r w:rsidRPr="0012376D">
              <w:rPr>
                <w:rFonts w:eastAsia="Arial"/>
                <w:b/>
                <w:color w:val="00B050"/>
              </w:rPr>
              <w:t>Manuals Due today</w:t>
            </w:r>
          </w:p>
        </w:tc>
      </w:tr>
      <w:tr w:rsidR="0012376D" w14:paraId="629B1DBD" w14:textId="77777777" w:rsidTr="0012376D">
        <w:trPr>
          <w:trHeight w:val="233"/>
        </w:trPr>
        <w:tc>
          <w:tcPr>
            <w:tcW w:w="2637" w:type="dxa"/>
            <w:tcBorders>
              <w:right w:val="nil"/>
            </w:tcBorders>
            <w:shd w:val="clear" w:color="auto" w:fill="9CC2E5" w:themeFill="accent1" w:themeFillTint="99"/>
          </w:tcPr>
          <w:p w14:paraId="593E239B" w14:textId="5CD6CF34" w:rsidR="0012376D" w:rsidRPr="0012376D" w:rsidRDefault="0012376D" w:rsidP="003832C9">
            <w:pPr>
              <w:rPr>
                <w:rFonts w:eastAsia="Arial"/>
                <w:b/>
              </w:rPr>
            </w:pPr>
            <w:r>
              <w:rPr>
                <w:rFonts w:eastAsia="Arial"/>
                <w:b/>
              </w:rPr>
              <w:t>Week 8</w:t>
            </w:r>
          </w:p>
        </w:tc>
        <w:tc>
          <w:tcPr>
            <w:tcW w:w="2794" w:type="dxa"/>
            <w:tcBorders>
              <w:left w:val="nil"/>
              <w:right w:val="nil"/>
            </w:tcBorders>
            <w:shd w:val="clear" w:color="auto" w:fill="9CC2E5" w:themeFill="accent1" w:themeFillTint="99"/>
          </w:tcPr>
          <w:p w14:paraId="3FE8E0BA" w14:textId="77777777" w:rsidR="0012376D" w:rsidRDefault="0012376D" w:rsidP="003832C9">
            <w:pPr>
              <w:rPr>
                <w:rFonts w:eastAsia="Arial"/>
              </w:rPr>
            </w:pPr>
          </w:p>
        </w:tc>
        <w:tc>
          <w:tcPr>
            <w:tcW w:w="2691" w:type="dxa"/>
            <w:tcBorders>
              <w:left w:val="nil"/>
              <w:right w:val="nil"/>
            </w:tcBorders>
            <w:shd w:val="clear" w:color="auto" w:fill="9CC2E5" w:themeFill="accent1" w:themeFillTint="99"/>
          </w:tcPr>
          <w:p w14:paraId="64021D3B" w14:textId="77777777" w:rsidR="0012376D" w:rsidRDefault="0012376D" w:rsidP="003832C9">
            <w:pPr>
              <w:rPr>
                <w:rFonts w:eastAsia="Arial"/>
              </w:rPr>
            </w:pPr>
          </w:p>
        </w:tc>
        <w:tc>
          <w:tcPr>
            <w:tcW w:w="2668" w:type="dxa"/>
            <w:tcBorders>
              <w:left w:val="nil"/>
            </w:tcBorders>
            <w:shd w:val="clear" w:color="auto" w:fill="9CC2E5" w:themeFill="accent1" w:themeFillTint="99"/>
          </w:tcPr>
          <w:p w14:paraId="40283C39" w14:textId="77777777" w:rsidR="0012376D" w:rsidRDefault="0012376D" w:rsidP="003832C9">
            <w:pPr>
              <w:rPr>
                <w:rFonts w:eastAsia="Arial"/>
              </w:rPr>
            </w:pPr>
          </w:p>
        </w:tc>
      </w:tr>
      <w:tr w:rsidR="00C7265A" w14:paraId="5B079F46" w14:textId="77777777" w:rsidTr="00C7265A">
        <w:trPr>
          <w:trHeight w:val="70"/>
        </w:trPr>
        <w:tc>
          <w:tcPr>
            <w:tcW w:w="2637" w:type="dxa"/>
          </w:tcPr>
          <w:p w14:paraId="464737D3" w14:textId="22511BF1" w:rsidR="00C7265A" w:rsidRPr="00666456" w:rsidRDefault="0012376D" w:rsidP="003832C9">
            <w:pPr>
              <w:rPr>
                <w:rFonts w:eastAsia="Arial"/>
                <w:color w:val="9933FF"/>
              </w:rPr>
            </w:pPr>
            <w:r w:rsidRPr="0012376D">
              <w:rPr>
                <w:rFonts w:eastAsia="Arial"/>
              </w:rPr>
              <w:t>Prepare for Lab III</w:t>
            </w:r>
          </w:p>
        </w:tc>
        <w:tc>
          <w:tcPr>
            <w:tcW w:w="2794" w:type="dxa"/>
          </w:tcPr>
          <w:p w14:paraId="35356E66" w14:textId="090A14AD" w:rsidR="00C7265A" w:rsidRDefault="00C7265A" w:rsidP="003832C9">
            <w:pPr>
              <w:rPr>
                <w:rFonts w:eastAsia="Arial"/>
              </w:rPr>
            </w:pPr>
            <w:r>
              <w:rPr>
                <w:rFonts w:eastAsia="Arial"/>
              </w:rPr>
              <w:t>Final Examination</w:t>
            </w:r>
            <w:r w:rsidR="0012376D">
              <w:rPr>
                <w:rFonts w:eastAsia="Arial"/>
              </w:rPr>
              <w:t xml:space="preserve"> Practical and Written</w:t>
            </w:r>
          </w:p>
        </w:tc>
        <w:tc>
          <w:tcPr>
            <w:tcW w:w="2691" w:type="dxa"/>
          </w:tcPr>
          <w:p w14:paraId="5DD9033D" w14:textId="1867925A" w:rsidR="00C7265A" w:rsidRDefault="0012376D" w:rsidP="003832C9">
            <w:pPr>
              <w:rPr>
                <w:rFonts w:eastAsia="Arial"/>
              </w:rPr>
            </w:pPr>
            <w:r>
              <w:rPr>
                <w:rFonts w:eastAsia="Arial"/>
              </w:rPr>
              <w:t xml:space="preserve">Taking a supply Inventory of the Lab </w:t>
            </w:r>
          </w:p>
        </w:tc>
        <w:tc>
          <w:tcPr>
            <w:tcW w:w="2668" w:type="dxa"/>
          </w:tcPr>
          <w:p w14:paraId="351505AE" w14:textId="77777777" w:rsidR="0012376D" w:rsidRDefault="0012376D" w:rsidP="0012376D">
            <w:pPr>
              <w:tabs>
                <w:tab w:val="left" w:pos="2880"/>
                <w:tab w:val="left" w:pos="4950"/>
              </w:tabs>
              <w:rPr>
                <w:rFonts w:eastAsia="Arial"/>
                <w:color w:val="000000"/>
              </w:rPr>
            </w:pPr>
            <w:r w:rsidRPr="00F010F1">
              <w:rPr>
                <w:rFonts w:eastAsia="Arial"/>
                <w:color w:val="000000"/>
              </w:rPr>
              <w:t>Final Exam</w:t>
            </w:r>
            <w:r>
              <w:rPr>
                <w:rFonts w:eastAsia="Arial"/>
                <w:color w:val="000000"/>
              </w:rPr>
              <w:t>:</w:t>
            </w:r>
          </w:p>
          <w:p w14:paraId="695E203C" w14:textId="0287A75A" w:rsidR="00C7265A" w:rsidRDefault="0012376D" w:rsidP="0012376D">
            <w:pPr>
              <w:rPr>
                <w:rFonts w:eastAsia="Arial"/>
              </w:rPr>
            </w:pPr>
            <w:r>
              <w:rPr>
                <w:rFonts w:eastAsia="Arial"/>
                <w:color w:val="000000"/>
              </w:rPr>
              <w:t>Practical and Written</w:t>
            </w:r>
          </w:p>
        </w:tc>
      </w:tr>
    </w:tbl>
    <w:p w14:paraId="5560CE93" w14:textId="77777777" w:rsidR="00664D86" w:rsidRPr="004C14C2" w:rsidRDefault="00664D86" w:rsidP="00BA3722">
      <w:pPr>
        <w:rPr>
          <w:rFonts w:eastAsia="Arial"/>
        </w:rPr>
      </w:pPr>
    </w:p>
    <w:p w14:paraId="574B16AD" w14:textId="77777777" w:rsidR="00664D86" w:rsidRPr="004C14C2" w:rsidRDefault="00725285" w:rsidP="00BA3722">
      <w:pPr>
        <w:rPr>
          <w:rFonts w:eastAsia="Arial"/>
        </w:rPr>
      </w:pPr>
      <w:r w:rsidRPr="004C14C2">
        <w:rPr>
          <w:rFonts w:eastAsia="Arial"/>
        </w:rPr>
        <w:tab/>
      </w:r>
    </w:p>
    <w:tbl>
      <w:tblPr>
        <w:tblStyle w:val="3"/>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664D86" w:rsidRPr="004C14C2" w14:paraId="1C3F8D2E"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1DA43" w14:textId="77777777" w:rsidR="00664D86" w:rsidRPr="004C14C2" w:rsidRDefault="00725285" w:rsidP="00BA3722">
            <w:r w:rsidRPr="004C14C2">
              <w:t>Week 1:</w:t>
            </w:r>
          </w:p>
        </w:tc>
        <w:tc>
          <w:tcPr>
            <w:tcW w:w="7920" w:type="dxa"/>
            <w:tcBorders>
              <w:top w:val="single" w:sz="4" w:space="0" w:color="000000"/>
              <w:left w:val="single" w:sz="4" w:space="0" w:color="000000"/>
              <w:bottom w:val="single" w:sz="4" w:space="0" w:color="000000"/>
              <w:right w:val="single" w:sz="4" w:space="0" w:color="000000"/>
            </w:tcBorders>
          </w:tcPr>
          <w:p w14:paraId="04250BBA" w14:textId="18FB1B6D" w:rsidR="004C14C2" w:rsidRPr="004C14C2" w:rsidRDefault="00F77383" w:rsidP="00BA3722">
            <w:r>
              <w:t>Blood Collection</w:t>
            </w:r>
          </w:p>
        </w:tc>
      </w:tr>
      <w:tr w:rsidR="00664D86" w:rsidRPr="004C14C2" w14:paraId="270818A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D070" w14:textId="77777777" w:rsidR="00664D86" w:rsidRPr="004C14C2" w:rsidRDefault="00725285" w:rsidP="00BA3722">
            <w:r w:rsidRPr="004C14C2">
              <w:t>Week 2</w:t>
            </w:r>
          </w:p>
        </w:tc>
        <w:tc>
          <w:tcPr>
            <w:tcW w:w="7920" w:type="dxa"/>
            <w:tcBorders>
              <w:top w:val="single" w:sz="4" w:space="0" w:color="000000"/>
              <w:left w:val="single" w:sz="4" w:space="0" w:color="000000"/>
              <w:bottom w:val="single" w:sz="4" w:space="0" w:color="000000"/>
              <w:right w:val="single" w:sz="4" w:space="0" w:color="000000"/>
            </w:tcBorders>
          </w:tcPr>
          <w:p w14:paraId="25A43168" w14:textId="14677BEA" w:rsidR="00664D86" w:rsidRPr="004C14C2" w:rsidRDefault="006C04F6" w:rsidP="0015115C">
            <w:r>
              <w:t>Blood Collection Continued</w:t>
            </w:r>
          </w:p>
        </w:tc>
      </w:tr>
      <w:tr w:rsidR="00664D86" w:rsidRPr="004C14C2" w14:paraId="44A9417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6AF82" w14:textId="77777777" w:rsidR="00664D86" w:rsidRPr="004C14C2" w:rsidRDefault="00725285" w:rsidP="00BA3722">
            <w:r w:rsidRPr="004C14C2">
              <w:t>Week 3:</w:t>
            </w:r>
          </w:p>
        </w:tc>
        <w:tc>
          <w:tcPr>
            <w:tcW w:w="7920" w:type="dxa"/>
            <w:tcBorders>
              <w:top w:val="single" w:sz="4" w:space="0" w:color="000000"/>
              <w:left w:val="single" w:sz="4" w:space="0" w:color="000000"/>
              <w:bottom w:val="single" w:sz="4" w:space="0" w:color="000000"/>
              <w:right w:val="single" w:sz="4" w:space="0" w:color="000000"/>
            </w:tcBorders>
          </w:tcPr>
          <w:p w14:paraId="21A7FD33" w14:textId="4E524108" w:rsidR="00664D86" w:rsidRPr="004C14C2" w:rsidRDefault="00134661" w:rsidP="00BA3722">
            <w:r>
              <w:t>Analysis of Blood</w:t>
            </w:r>
          </w:p>
        </w:tc>
      </w:tr>
      <w:tr w:rsidR="00664D86" w:rsidRPr="004C14C2" w14:paraId="1BE129D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0D443" w14:textId="77777777" w:rsidR="00664D86" w:rsidRPr="004C14C2" w:rsidRDefault="00725285" w:rsidP="00BA3722">
            <w:r w:rsidRPr="004C14C2">
              <w:t>Week 4:</w:t>
            </w:r>
          </w:p>
        </w:tc>
        <w:tc>
          <w:tcPr>
            <w:tcW w:w="7920" w:type="dxa"/>
            <w:tcBorders>
              <w:top w:val="single" w:sz="4" w:space="0" w:color="000000"/>
              <w:left w:val="single" w:sz="4" w:space="0" w:color="000000"/>
              <w:bottom w:val="single" w:sz="4" w:space="0" w:color="000000"/>
              <w:right w:val="single" w:sz="4" w:space="0" w:color="000000"/>
            </w:tcBorders>
          </w:tcPr>
          <w:p w14:paraId="4E1BCF01" w14:textId="58315FF2" w:rsidR="00DF1F35" w:rsidRPr="004C14C2" w:rsidRDefault="00DF1F35" w:rsidP="00BA3722">
            <w:r>
              <w:t>Analysis of Blood continued</w:t>
            </w:r>
          </w:p>
        </w:tc>
      </w:tr>
      <w:tr w:rsidR="00664D86" w:rsidRPr="004C14C2" w14:paraId="592CB245"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ED3BB" w14:textId="7E6DDFD8" w:rsidR="00664D86" w:rsidRPr="004C14C2" w:rsidRDefault="00725285" w:rsidP="00BA3722">
            <w:r w:rsidRPr="004C14C2">
              <w:t>Week 5:</w:t>
            </w:r>
          </w:p>
        </w:tc>
        <w:tc>
          <w:tcPr>
            <w:tcW w:w="7920" w:type="dxa"/>
            <w:tcBorders>
              <w:top w:val="single" w:sz="4" w:space="0" w:color="000000"/>
              <w:left w:val="single" w:sz="4" w:space="0" w:color="000000"/>
              <w:bottom w:val="single" w:sz="4" w:space="0" w:color="000000"/>
              <w:right w:val="single" w:sz="4" w:space="0" w:color="000000"/>
            </w:tcBorders>
          </w:tcPr>
          <w:p w14:paraId="5BDD705E" w14:textId="50813207" w:rsidR="00664D86" w:rsidRPr="004C14C2" w:rsidRDefault="00C7265A" w:rsidP="00BA3722">
            <w:r>
              <w:t>Analysis of Blood continued</w:t>
            </w:r>
          </w:p>
        </w:tc>
      </w:tr>
      <w:tr w:rsidR="00664D86" w:rsidRPr="004C14C2" w14:paraId="4F4D750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FDF07" w14:textId="77777777" w:rsidR="00664D86" w:rsidRPr="004C14C2" w:rsidRDefault="00725285" w:rsidP="00BA3722">
            <w:r w:rsidRPr="004C14C2">
              <w:t>Week 6:</w:t>
            </w:r>
          </w:p>
        </w:tc>
        <w:tc>
          <w:tcPr>
            <w:tcW w:w="7920" w:type="dxa"/>
            <w:tcBorders>
              <w:top w:val="single" w:sz="4" w:space="0" w:color="000000"/>
              <w:left w:val="single" w:sz="4" w:space="0" w:color="000000"/>
              <w:bottom w:val="single" w:sz="4" w:space="0" w:color="000000"/>
              <w:right w:val="single" w:sz="4" w:space="0" w:color="000000"/>
            </w:tcBorders>
          </w:tcPr>
          <w:p w14:paraId="35DBE0D7" w14:textId="0F32572F" w:rsidR="00664D86" w:rsidRPr="004C14C2" w:rsidRDefault="00C7265A" w:rsidP="00BA3722">
            <w:bookmarkStart w:id="1" w:name="_heading=h.gjdgxs" w:colFirst="0" w:colLast="0"/>
            <w:bookmarkEnd w:id="1"/>
            <w:r>
              <w:t>Ophthalmology and Otolaryngology</w:t>
            </w:r>
          </w:p>
        </w:tc>
      </w:tr>
      <w:tr w:rsidR="00664D86" w:rsidRPr="004C14C2" w14:paraId="2D645DA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EFD48" w14:textId="77777777" w:rsidR="00664D86" w:rsidRPr="004C14C2" w:rsidRDefault="00725285" w:rsidP="00BA3722">
            <w:r w:rsidRPr="004C14C2">
              <w:t>Week 7:</w:t>
            </w:r>
          </w:p>
        </w:tc>
        <w:tc>
          <w:tcPr>
            <w:tcW w:w="7920" w:type="dxa"/>
            <w:tcBorders>
              <w:top w:val="single" w:sz="4" w:space="0" w:color="000000"/>
              <w:left w:val="single" w:sz="4" w:space="0" w:color="000000"/>
              <w:bottom w:val="single" w:sz="4" w:space="0" w:color="000000"/>
              <w:right w:val="single" w:sz="4" w:space="0" w:color="000000"/>
            </w:tcBorders>
          </w:tcPr>
          <w:p w14:paraId="2D97A366" w14:textId="1BE1F40A" w:rsidR="00664D86" w:rsidRPr="004C14C2" w:rsidRDefault="00C7265A" w:rsidP="00BA3722">
            <w:r>
              <w:t>Urology and Male Reproduction</w:t>
            </w:r>
          </w:p>
        </w:tc>
      </w:tr>
      <w:tr w:rsidR="00664D86" w:rsidRPr="004C14C2" w14:paraId="18048F4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93165" w14:textId="77777777" w:rsidR="00664D86" w:rsidRPr="004C14C2" w:rsidRDefault="00725285" w:rsidP="00BA3722">
            <w:r w:rsidRPr="004C14C2">
              <w:t>Week 8:</w:t>
            </w:r>
          </w:p>
        </w:tc>
        <w:tc>
          <w:tcPr>
            <w:tcW w:w="7920" w:type="dxa"/>
            <w:tcBorders>
              <w:top w:val="single" w:sz="4" w:space="0" w:color="000000"/>
              <w:left w:val="single" w:sz="4" w:space="0" w:color="000000"/>
              <w:bottom w:val="single" w:sz="4" w:space="0" w:color="000000"/>
              <w:right w:val="single" w:sz="4" w:space="0" w:color="000000"/>
            </w:tcBorders>
          </w:tcPr>
          <w:p w14:paraId="2498E136" w14:textId="6F79F1F6" w:rsidR="00664D86" w:rsidRPr="004C14C2" w:rsidRDefault="00F010F1" w:rsidP="00BA3722">
            <w:r>
              <w:t>Final, taking a supply Inventory</w:t>
            </w:r>
          </w:p>
        </w:tc>
      </w:tr>
    </w:tbl>
    <w:p w14:paraId="01F9C5FB" w14:textId="77777777" w:rsidR="00664D86" w:rsidRPr="00A25426" w:rsidRDefault="00725285" w:rsidP="00BA3722">
      <w:pPr>
        <w:rPr>
          <w:rFonts w:eastAsia="Arial"/>
          <w:b/>
          <w:u w:val="single"/>
        </w:rPr>
      </w:pPr>
      <w:r w:rsidRPr="00A25426">
        <w:rPr>
          <w:rFonts w:eastAsia="Arial"/>
          <w:b/>
          <w:u w:val="single"/>
        </w:rPr>
        <w:t>Weekly Outline and Instructional Plan</w:t>
      </w:r>
    </w:p>
    <w:p w14:paraId="662CD538" w14:textId="77777777" w:rsidR="00664D86" w:rsidRPr="004C14C2" w:rsidRDefault="00664D86" w:rsidP="00BA3722">
      <w:pPr>
        <w:rPr>
          <w:rFonts w:eastAsia="Arial"/>
        </w:rPr>
      </w:pPr>
    </w:p>
    <w:p w14:paraId="788F3F50" w14:textId="77777777" w:rsidR="00664D86" w:rsidRPr="004C14C2" w:rsidRDefault="00725285" w:rsidP="00BA3722">
      <w:pPr>
        <w:rPr>
          <w:rFonts w:eastAsia="Arial"/>
        </w:rPr>
      </w:pPr>
      <w:r w:rsidRPr="004C14C2">
        <w:rPr>
          <w:rFonts w:eastAsia="Arial"/>
        </w:rPr>
        <w:t>*subject to change</w:t>
      </w:r>
    </w:p>
    <w:p w14:paraId="2A7CCB70" w14:textId="77777777" w:rsidR="00664D86" w:rsidRPr="004C14C2" w:rsidRDefault="00725285" w:rsidP="00BA3722">
      <w:pPr>
        <w:rPr>
          <w:rFonts w:eastAsia="Arial"/>
          <w:b/>
        </w:rPr>
      </w:pPr>
      <w:r w:rsidRPr="004C14C2">
        <w:rPr>
          <w:rFonts w:eastAsia="Arial"/>
        </w:rPr>
        <w:t xml:space="preserve">Most weeks start on Sunday and end on Saturday. Week 1 will start on Monday at 12:01am and end on Saturday at 11:59pm eastern standard time. </w:t>
      </w:r>
      <w:r w:rsidRPr="004C14C2">
        <w:rPr>
          <w:rFonts w:eastAsia="Arial"/>
          <w:b/>
        </w:rPr>
        <w:t>Week 8 will start on Sunday at 12:01 am and end on Friday at 4:00pm eastern standard time. Please have all quizzes, assignments, papers, and discussion posts due by 4:00pm on Friday of week 8.</w:t>
      </w:r>
    </w:p>
    <w:p w14:paraId="10954668" w14:textId="4DFF58DE" w:rsidR="00664D86" w:rsidRPr="004C14C2" w:rsidRDefault="00725285" w:rsidP="00BA3722">
      <w:pPr>
        <w:rPr>
          <w:rFonts w:eastAsia="Arial"/>
          <w:color w:val="0000FF"/>
        </w:rPr>
      </w:pPr>
      <w:r w:rsidRPr="004C14C2">
        <w:rPr>
          <w:rFonts w:eastAsia="Arial"/>
          <w:b/>
        </w:rPr>
        <w:t xml:space="preserve">Announcements: </w:t>
      </w:r>
      <w:r w:rsidRPr="004C14C2">
        <w:rPr>
          <w:rFonts w:eastAsia="Arial"/>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49BAB888" w14:textId="4810DDBF" w:rsidR="004C14C2" w:rsidRPr="004C14C2" w:rsidRDefault="004C14C2" w:rsidP="00BA3722">
      <w:r w:rsidRPr="004C14C2">
        <w:t>Critical Skills Manual Grade:</w:t>
      </w:r>
      <w:r w:rsidR="00F010F1">
        <w:t xml:space="preserve"> </w:t>
      </w:r>
      <w:r w:rsidR="00F010F1" w:rsidRPr="00F010F1">
        <w:rPr>
          <w:color w:val="00B0F0"/>
        </w:rPr>
        <w:t>20 points</w:t>
      </w:r>
    </w:p>
    <w:p w14:paraId="1B460E74" w14:textId="77777777" w:rsidR="004C14C2" w:rsidRPr="004C14C2" w:rsidRDefault="004C14C2" w:rsidP="00BA3722">
      <w:r w:rsidRPr="004C14C2">
        <w:lastRenderedPageBreak/>
        <w:t>Completion of the Critical Skills Manual is required as part of your Medical Assisting Lab course. Twenty five percent of your course grade is based on its completion. Grading is based on the acceptable performance of each procedure as well as neatness, spelling, and accuracy of the documentation.</w:t>
      </w:r>
    </w:p>
    <w:p w14:paraId="69A531D5" w14:textId="77777777" w:rsidR="004C14C2" w:rsidRPr="004C14C2" w:rsidRDefault="004C14C2" w:rsidP="00BA3722"/>
    <w:p w14:paraId="0175B357" w14:textId="77777777" w:rsidR="004C14C2" w:rsidRPr="004C14C2" w:rsidRDefault="004C14C2" w:rsidP="00BA3722">
      <w:r w:rsidRPr="004C14C2">
        <w:t>Performance of all procedures is to be completed by the date listed on the course outline and will serve to reinforce skills learned in class. Failure to complete all lab procedures by the end of the MOD will results in a failing grade for the course.</w:t>
      </w:r>
    </w:p>
    <w:p w14:paraId="1B6DC6DB" w14:textId="77777777" w:rsidR="004C14C2" w:rsidRPr="004C14C2" w:rsidRDefault="004C14C2" w:rsidP="00BA3722"/>
    <w:p w14:paraId="5D728684" w14:textId="77777777" w:rsidR="004C14C2" w:rsidRPr="004C14C2" w:rsidRDefault="004C14C2" w:rsidP="00BA3722">
      <w:r w:rsidRPr="004C14C2">
        <w:t>If a student is absent the day a skill is completed during regular lab hours, the student’s grade starts at 89%.</w:t>
      </w:r>
    </w:p>
    <w:p w14:paraId="0D9F5BD2" w14:textId="77777777" w:rsidR="004C14C2" w:rsidRPr="004C14C2" w:rsidRDefault="004C14C2" w:rsidP="00BA3722"/>
    <w:p w14:paraId="35924BA0" w14:textId="77777777" w:rsidR="004C14C2" w:rsidRPr="004C14C2" w:rsidRDefault="004C14C2" w:rsidP="00BA3722">
      <w:r w:rsidRPr="004C14C2">
        <w:rPr>
          <w:b/>
        </w:rPr>
        <w:t>Black Ink</w:t>
      </w:r>
      <w:r w:rsidRPr="004C14C2">
        <w:t xml:space="preserve"> is required on all homework, documentation slips and documentation in the patient’s chart.  Pencil can be used on quizzes and tests. Failure to use black ink will result in 10 points being subtracted from the grade.</w:t>
      </w:r>
    </w:p>
    <w:p w14:paraId="486C05C7" w14:textId="77777777" w:rsidR="004C14C2" w:rsidRPr="004C14C2" w:rsidRDefault="004C14C2" w:rsidP="00BA3722"/>
    <w:p w14:paraId="73267629" w14:textId="77777777" w:rsidR="004C14C2" w:rsidRPr="004C14C2" w:rsidRDefault="004C14C2" w:rsidP="00BA3722">
      <w:r w:rsidRPr="004C14C2">
        <w:rPr>
          <w:b/>
        </w:rPr>
        <w:t>At no time is</w:t>
      </w:r>
      <w:r w:rsidRPr="004C14C2">
        <w:t xml:space="preserve"> </w:t>
      </w:r>
      <w:r w:rsidRPr="004C14C2">
        <w:rPr>
          <w:b/>
        </w:rPr>
        <w:t>extra points or extra credit given.</w:t>
      </w:r>
      <w:r w:rsidRPr="004C14C2">
        <w:t xml:space="preserve">  The cognitive, psychomotor and affective skills are completed throughout the lab to prove competency. </w:t>
      </w:r>
    </w:p>
    <w:p w14:paraId="258FFF0D" w14:textId="77777777" w:rsidR="004C14C2" w:rsidRPr="004C14C2" w:rsidRDefault="004C14C2" w:rsidP="00BA3722">
      <w:r w:rsidRPr="004C14C2">
        <w:t>Professional Development</w:t>
      </w:r>
    </w:p>
    <w:p w14:paraId="20386ED1" w14:textId="77777777" w:rsidR="004C14C2" w:rsidRPr="004C14C2" w:rsidRDefault="004C14C2" w:rsidP="00BA3722">
      <w:pPr>
        <w:rPr>
          <w:lang w:val="en"/>
        </w:rPr>
      </w:pPr>
      <w:r w:rsidRPr="004C14C2">
        <w:rPr>
          <w:lang w:val="en"/>
        </w:rPr>
        <w:t xml:space="preserve">The following 20 areas to determine professional development.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2699"/>
      </w:tblGrid>
      <w:tr w:rsidR="004C14C2" w:rsidRPr="004C14C2" w14:paraId="2124C763" w14:textId="77777777" w:rsidTr="00B34503">
        <w:trPr>
          <w:trHeight w:val="228"/>
        </w:trPr>
        <w:tc>
          <w:tcPr>
            <w:tcW w:w="2721" w:type="dxa"/>
            <w:tcBorders>
              <w:top w:val="single" w:sz="4" w:space="0" w:color="auto"/>
              <w:left w:val="single" w:sz="4" w:space="0" w:color="auto"/>
              <w:bottom w:val="single" w:sz="4" w:space="0" w:color="auto"/>
              <w:right w:val="nil"/>
            </w:tcBorders>
            <w:shd w:val="clear" w:color="auto" w:fill="auto"/>
          </w:tcPr>
          <w:p w14:paraId="2FFFFA47" w14:textId="77777777" w:rsidR="004C14C2" w:rsidRPr="00A25426" w:rsidRDefault="004C14C2" w:rsidP="00BA3722">
            <w:pPr>
              <w:rPr>
                <w:rFonts w:eastAsia="Calibri"/>
                <w:b/>
                <w:lang w:val="en"/>
              </w:rPr>
            </w:pPr>
            <w:r w:rsidRPr="00A25426">
              <w:rPr>
                <w:rFonts w:eastAsia="Calibri"/>
                <w:b/>
                <w:lang w:val="en"/>
              </w:rPr>
              <w:t>Characteristics</w:t>
            </w:r>
          </w:p>
        </w:tc>
        <w:tc>
          <w:tcPr>
            <w:tcW w:w="2581" w:type="dxa"/>
            <w:tcBorders>
              <w:top w:val="single" w:sz="4" w:space="0" w:color="auto"/>
              <w:left w:val="nil"/>
              <w:bottom w:val="single" w:sz="4" w:space="0" w:color="auto"/>
              <w:right w:val="single" w:sz="4" w:space="0" w:color="auto"/>
            </w:tcBorders>
            <w:shd w:val="clear" w:color="auto" w:fill="auto"/>
          </w:tcPr>
          <w:p w14:paraId="0A315209" w14:textId="77777777" w:rsidR="004C14C2" w:rsidRPr="004C14C2" w:rsidRDefault="004C14C2" w:rsidP="00BA3722">
            <w:pPr>
              <w:rPr>
                <w:rFonts w:eastAsia="Calibri"/>
                <w:lang w:val="en"/>
              </w:rPr>
            </w:pPr>
          </w:p>
        </w:tc>
      </w:tr>
      <w:tr w:rsidR="004C14C2" w:rsidRPr="004C14C2" w14:paraId="12FB6BC4" w14:textId="77777777" w:rsidTr="00B34503">
        <w:tc>
          <w:tcPr>
            <w:tcW w:w="2721" w:type="dxa"/>
            <w:tcBorders>
              <w:top w:val="single" w:sz="4" w:space="0" w:color="auto"/>
            </w:tcBorders>
            <w:shd w:val="clear" w:color="auto" w:fill="auto"/>
          </w:tcPr>
          <w:p w14:paraId="1B01E993" w14:textId="77777777" w:rsidR="004C14C2" w:rsidRPr="004C14C2" w:rsidRDefault="004C14C2" w:rsidP="00BA3722">
            <w:pPr>
              <w:rPr>
                <w:rFonts w:eastAsia="Calibri"/>
                <w:lang w:val="en"/>
              </w:rPr>
            </w:pPr>
            <w:r w:rsidRPr="004C14C2">
              <w:rPr>
                <w:rFonts w:eastAsia="Calibri"/>
                <w:lang w:val="en"/>
              </w:rPr>
              <w:t>Attendance/Dependability</w:t>
            </w:r>
          </w:p>
        </w:tc>
        <w:tc>
          <w:tcPr>
            <w:tcW w:w="2581" w:type="dxa"/>
            <w:tcBorders>
              <w:top w:val="single" w:sz="4" w:space="0" w:color="auto"/>
            </w:tcBorders>
            <w:shd w:val="clear" w:color="auto" w:fill="auto"/>
          </w:tcPr>
          <w:p w14:paraId="336A6041" w14:textId="77777777" w:rsidR="004C14C2" w:rsidRPr="004C14C2" w:rsidRDefault="004C14C2" w:rsidP="00BA3722">
            <w:pPr>
              <w:rPr>
                <w:rFonts w:eastAsia="Calibri"/>
                <w:lang w:val="en"/>
              </w:rPr>
            </w:pPr>
            <w:r w:rsidRPr="004C14C2">
              <w:rPr>
                <w:rFonts w:eastAsia="Calibri"/>
                <w:lang w:val="en"/>
              </w:rPr>
              <w:t>Time Management/Productivity</w:t>
            </w:r>
          </w:p>
        </w:tc>
      </w:tr>
      <w:tr w:rsidR="004C14C2" w:rsidRPr="004C14C2" w14:paraId="0C84513D" w14:textId="77777777" w:rsidTr="00B34503">
        <w:tc>
          <w:tcPr>
            <w:tcW w:w="2721" w:type="dxa"/>
            <w:shd w:val="clear" w:color="auto" w:fill="auto"/>
          </w:tcPr>
          <w:p w14:paraId="526202FD" w14:textId="77777777" w:rsidR="004C14C2" w:rsidRPr="004C14C2" w:rsidRDefault="004C14C2" w:rsidP="00BA3722">
            <w:pPr>
              <w:rPr>
                <w:rFonts w:eastAsia="Calibri"/>
                <w:lang w:val="en"/>
              </w:rPr>
            </w:pPr>
            <w:r w:rsidRPr="004C14C2">
              <w:rPr>
                <w:rFonts w:eastAsia="Calibri"/>
                <w:lang w:val="en"/>
              </w:rPr>
              <w:t>Integrity/Character</w:t>
            </w:r>
          </w:p>
        </w:tc>
        <w:tc>
          <w:tcPr>
            <w:tcW w:w="2581" w:type="dxa"/>
            <w:shd w:val="clear" w:color="auto" w:fill="auto"/>
          </w:tcPr>
          <w:p w14:paraId="15197403" w14:textId="77777777" w:rsidR="004C14C2" w:rsidRPr="004C14C2" w:rsidRDefault="004C14C2" w:rsidP="00BA3722">
            <w:pPr>
              <w:rPr>
                <w:rFonts w:eastAsia="Calibri"/>
                <w:lang w:val="en"/>
              </w:rPr>
            </w:pPr>
            <w:r w:rsidRPr="004C14C2">
              <w:rPr>
                <w:rFonts w:eastAsia="Calibri"/>
                <w:lang w:val="en"/>
              </w:rPr>
              <w:t>Detail oriented</w:t>
            </w:r>
          </w:p>
        </w:tc>
      </w:tr>
      <w:tr w:rsidR="004C14C2" w:rsidRPr="004C14C2" w14:paraId="560EDA7A" w14:textId="77777777" w:rsidTr="00B34503">
        <w:tc>
          <w:tcPr>
            <w:tcW w:w="2721" w:type="dxa"/>
            <w:shd w:val="clear" w:color="auto" w:fill="auto"/>
          </w:tcPr>
          <w:p w14:paraId="4B2D42D6" w14:textId="77777777" w:rsidR="004C14C2" w:rsidRPr="004C14C2" w:rsidRDefault="004C14C2" w:rsidP="00BA3722">
            <w:pPr>
              <w:rPr>
                <w:rFonts w:eastAsia="Calibri"/>
                <w:lang w:val="en"/>
              </w:rPr>
            </w:pPr>
            <w:r w:rsidRPr="004C14C2">
              <w:rPr>
                <w:rFonts w:eastAsia="Calibri"/>
                <w:lang w:val="en"/>
              </w:rPr>
              <w:t>Initiative</w:t>
            </w:r>
          </w:p>
        </w:tc>
        <w:tc>
          <w:tcPr>
            <w:tcW w:w="2581" w:type="dxa"/>
            <w:shd w:val="clear" w:color="auto" w:fill="auto"/>
          </w:tcPr>
          <w:p w14:paraId="2269F5FE" w14:textId="77777777" w:rsidR="004C14C2" w:rsidRPr="004C14C2" w:rsidRDefault="004C14C2" w:rsidP="00BA3722">
            <w:pPr>
              <w:rPr>
                <w:rFonts w:eastAsia="Calibri"/>
                <w:lang w:val="en"/>
              </w:rPr>
            </w:pPr>
            <w:r w:rsidRPr="004C14C2">
              <w:rPr>
                <w:rFonts w:eastAsia="Calibri"/>
                <w:lang w:val="en"/>
              </w:rPr>
              <w:t>Conduct</w:t>
            </w:r>
          </w:p>
        </w:tc>
      </w:tr>
      <w:tr w:rsidR="004C14C2" w:rsidRPr="004C14C2" w14:paraId="74DFEE26" w14:textId="77777777" w:rsidTr="00B34503">
        <w:tc>
          <w:tcPr>
            <w:tcW w:w="2721" w:type="dxa"/>
            <w:shd w:val="clear" w:color="auto" w:fill="auto"/>
          </w:tcPr>
          <w:p w14:paraId="12E065EC" w14:textId="77777777" w:rsidR="004C14C2" w:rsidRPr="004C14C2" w:rsidRDefault="004C14C2" w:rsidP="00BA3722">
            <w:pPr>
              <w:rPr>
                <w:rFonts w:eastAsia="Calibri"/>
                <w:lang w:val="en"/>
              </w:rPr>
            </w:pPr>
            <w:r w:rsidRPr="004C14C2">
              <w:rPr>
                <w:rFonts w:eastAsia="Calibri"/>
                <w:lang w:val="en"/>
              </w:rPr>
              <w:t>Appearance</w:t>
            </w:r>
          </w:p>
        </w:tc>
        <w:tc>
          <w:tcPr>
            <w:tcW w:w="2581" w:type="dxa"/>
            <w:shd w:val="clear" w:color="auto" w:fill="auto"/>
          </w:tcPr>
          <w:p w14:paraId="45B2BBEB" w14:textId="77777777" w:rsidR="004C14C2" w:rsidRPr="004C14C2" w:rsidRDefault="004C14C2" w:rsidP="00BA3722">
            <w:pPr>
              <w:rPr>
                <w:rFonts w:eastAsia="Calibri"/>
                <w:lang w:val="en"/>
              </w:rPr>
            </w:pPr>
            <w:r w:rsidRPr="004C14C2">
              <w:rPr>
                <w:rFonts w:eastAsia="Calibri"/>
                <w:lang w:val="en"/>
              </w:rPr>
              <w:t>Empathy</w:t>
            </w:r>
          </w:p>
        </w:tc>
      </w:tr>
      <w:tr w:rsidR="004C14C2" w:rsidRPr="004C14C2" w14:paraId="3864CBA9" w14:textId="77777777" w:rsidTr="00B34503">
        <w:tc>
          <w:tcPr>
            <w:tcW w:w="2721" w:type="dxa"/>
            <w:shd w:val="clear" w:color="auto" w:fill="auto"/>
          </w:tcPr>
          <w:p w14:paraId="4DC02875" w14:textId="77777777" w:rsidR="004C14C2" w:rsidRPr="004C14C2" w:rsidRDefault="004C14C2" w:rsidP="00BA3722">
            <w:pPr>
              <w:rPr>
                <w:rFonts w:eastAsia="Calibri"/>
                <w:lang w:val="en"/>
              </w:rPr>
            </w:pPr>
            <w:r w:rsidRPr="004C14C2">
              <w:rPr>
                <w:rFonts w:eastAsia="Calibri"/>
                <w:lang w:val="en"/>
              </w:rPr>
              <w:t>Clinical competence</w:t>
            </w:r>
          </w:p>
        </w:tc>
        <w:tc>
          <w:tcPr>
            <w:tcW w:w="2581" w:type="dxa"/>
            <w:shd w:val="clear" w:color="auto" w:fill="auto"/>
          </w:tcPr>
          <w:p w14:paraId="5FDCE5B2" w14:textId="77777777" w:rsidR="004C14C2" w:rsidRPr="004C14C2" w:rsidRDefault="004C14C2" w:rsidP="00BA3722">
            <w:pPr>
              <w:rPr>
                <w:rFonts w:eastAsia="Calibri"/>
                <w:lang w:val="en"/>
              </w:rPr>
            </w:pPr>
            <w:r w:rsidRPr="004C14C2">
              <w:rPr>
                <w:rFonts w:eastAsia="Calibri"/>
                <w:lang w:val="en"/>
              </w:rPr>
              <w:t>Confidentiality</w:t>
            </w:r>
          </w:p>
        </w:tc>
      </w:tr>
      <w:tr w:rsidR="004C14C2" w:rsidRPr="004C14C2" w14:paraId="6204DFA9" w14:textId="77777777" w:rsidTr="00B34503">
        <w:tc>
          <w:tcPr>
            <w:tcW w:w="2721" w:type="dxa"/>
            <w:shd w:val="clear" w:color="auto" w:fill="auto"/>
          </w:tcPr>
          <w:p w14:paraId="0DE5DEC0" w14:textId="77777777" w:rsidR="004C14C2" w:rsidRPr="004C14C2" w:rsidRDefault="004C14C2" w:rsidP="00BA3722">
            <w:pPr>
              <w:rPr>
                <w:rFonts w:eastAsia="Calibri"/>
                <w:lang w:val="en"/>
              </w:rPr>
            </w:pPr>
            <w:r w:rsidRPr="004C14C2">
              <w:rPr>
                <w:rFonts w:eastAsia="Calibri"/>
                <w:lang w:val="en"/>
              </w:rPr>
              <w:t>Organizational Skills</w:t>
            </w:r>
          </w:p>
        </w:tc>
        <w:tc>
          <w:tcPr>
            <w:tcW w:w="2581" w:type="dxa"/>
            <w:shd w:val="clear" w:color="auto" w:fill="auto"/>
          </w:tcPr>
          <w:p w14:paraId="469F22BF" w14:textId="77777777" w:rsidR="004C14C2" w:rsidRPr="004C14C2" w:rsidRDefault="004C14C2" w:rsidP="00BA3722">
            <w:pPr>
              <w:rPr>
                <w:rFonts w:eastAsia="Calibri"/>
                <w:lang w:val="en"/>
              </w:rPr>
            </w:pPr>
            <w:r w:rsidRPr="004C14C2">
              <w:rPr>
                <w:rFonts w:eastAsia="Calibri"/>
                <w:lang w:val="en"/>
              </w:rPr>
              <w:t>Responsible</w:t>
            </w:r>
          </w:p>
        </w:tc>
      </w:tr>
      <w:tr w:rsidR="004C14C2" w:rsidRPr="004C14C2" w14:paraId="7994AD77" w14:textId="77777777" w:rsidTr="00B34503">
        <w:tc>
          <w:tcPr>
            <w:tcW w:w="2721" w:type="dxa"/>
            <w:shd w:val="clear" w:color="auto" w:fill="auto"/>
          </w:tcPr>
          <w:p w14:paraId="70055445" w14:textId="77777777" w:rsidR="004C14C2" w:rsidRPr="004C14C2" w:rsidRDefault="004C14C2" w:rsidP="00BA3722">
            <w:pPr>
              <w:rPr>
                <w:rFonts w:eastAsia="Calibri"/>
                <w:lang w:val="en"/>
              </w:rPr>
            </w:pPr>
            <w:r w:rsidRPr="004C14C2">
              <w:rPr>
                <w:rFonts w:eastAsia="Calibri"/>
                <w:lang w:val="en"/>
              </w:rPr>
              <w:t>Communication (verbal and nonverbal)</w:t>
            </w:r>
          </w:p>
        </w:tc>
        <w:tc>
          <w:tcPr>
            <w:tcW w:w="2581" w:type="dxa"/>
            <w:shd w:val="clear" w:color="auto" w:fill="auto"/>
          </w:tcPr>
          <w:p w14:paraId="177EE144" w14:textId="77777777" w:rsidR="004C14C2" w:rsidRPr="004C14C2" w:rsidRDefault="004C14C2" w:rsidP="00BA3722">
            <w:pPr>
              <w:rPr>
                <w:rFonts w:eastAsia="Calibri"/>
                <w:lang w:val="en"/>
              </w:rPr>
            </w:pPr>
            <w:r w:rsidRPr="004C14C2">
              <w:rPr>
                <w:rFonts w:eastAsia="Calibri"/>
                <w:lang w:val="en"/>
              </w:rPr>
              <w:t>Courtesy</w:t>
            </w:r>
          </w:p>
        </w:tc>
      </w:tr>
      <w:tr w:rsidR="004C14C2" w:rsidRPr="004C14C2" w14:paraId="71D3727E" w14:textId="77777777" w:rsidTr="00B34503">
        <w:tc>
          <w:tcPr>
            <w:tcW w:w="2721" w:type="dxa"/>
            <w:shd w:val="clear" w:color="auto" w:fill="auto"/>
          </w:tcPr>
          <w:p w14:paraId="57CF9E2C" w14:textId="77777777" w:rsidR="004C14C2" w:rsidRPr="004C14C2" w:rsidRDefault="004C14C2" w:rsidP="00BA3722">
            <w:pPr>
              <w:rPr>
                <w:rFonts w:eastAsia="Calibri"/>
                <w:lang w:val="en"/>
              </w:rPr>
            </w:pPr>
            <w:r w:rsidRPr="004C14C2">
              <w:rPr>
                <w:rFonts w:eastAsia="Calibri"/>
                <w:lang w:val="en"/>
              </w:rPr>
              <w:t>Teamwork</w:t>
            </w:r>
          </w:p>
        </w:tc>
        <w:tc>
          <w:tcPr>
            <w:tcW w:w="2581" w:type="dxa"/>
            <w:shd w:val="clear" w:color="auto" w:fill="auto"/>
          </w:tcPr>
          <w:p w14:paraId="52F3E635" w14:textId="77777777" w:rsidR="004C14C2" w:rsidRPr="004C14C2" w:rsidRDefault="004C14C2" w:rsidP="00BA3722">
            <w:pPr>
              <w:rPr>
                <w:rFonts w:eastAsia="Calibri"/>
                <w:lang w:val="en"/>
              </w:rPr>
            </w:pPr>
            <w:r w:rsidRPr="004C14C2">
              <w:rPr>
                <w:rFonts w:eastAsia="Calibri"/>
                <w:lang w:val="en"/>
              </w:rPr>
              <w:t>Accountability</w:t>
            </w:r>
          </w:p>
        </w:tc>
      </w:tr>
      <w:tr w:rsidR="004C14C2" w:rsidRPr="004C14C2" w14:paraId="19C1CDAE" w14:textId="77777777" w:rsidTr="00B34503">
        <w:tc>
          <w:tcPr>
            <w:tcW w:w="2721" w:type="dxa"/>
            <w:shd w:val="clear" w:color="auto" w:fill="auto"/>
          </w:tcPr>
          <w:p w14:paraId="57DC338C" w14:textId="77777777" w:rsidR="004C14C2" w:rsidRPr="004C14C2" w:rsidRDefault="004C14C2" w:rsidP="00BA3722">
            <w:pPr>
              <w:rPr>
                <w:rFonts w:eastAsia="Calibri"/>
                <w:lang w:val="en"/>
              </w:rPr>
            </w:pPr>
            <w:r w:rsidRPr="004C14C2">
              <w:rPr>
                <w:rFonts w:eastAsia="Calibri"/>
                <w:lang w:val="en"/>
              </w:rPr>
              <w:t>Attitude</w:t>
            </w:r>
          </w:p>
        </w:tc>
        <w:tc>
          <w:tcPr>
            <w:tcW w:w="2581" w:type="dxa"/>
            <w:shd w:val="clear" w:color="auto" w:fill="auto"/>
          </w:tcPr>
          <w:p w14:paraId="35B271BA" w14:textId="77777777" w:rsidR="004C14C2" w:rsidRPr="004C14C2" w:rsidRDefault="004C14C2" w:rsidP="00BA3722">
            <w:pPr>
              <w:rPr>
                <w:rFonts w:eastAsia="Calibri"/>
                <w:lang w:val="en"/>
              </w:rPr>
            </w:pPr>
            <w:r w:rsidRPr="004C14C2">
              <w:rPr>
                <w:rFonts w:eastAsia="Calibri"/>
                <w:lang w:val="en"/>
              </w:rPr>
              <w:t>Active Listening Skills</w:t>
            </w:r>
          </w:p>
        </w:tc>
      </w:tr>
      <w:tr w:rsidR="004C14C2" w:rsidRPr="004C14C2" w14:paraId="6E6D8751" w14:textId="77777777" w:rsidTr="00B34503">
        <w:tc>
          <w:tcPr>
            <w:tcW w:w="2721" w:type="dxa"/>
            <w:shd w:val="clear" w:color="auto" w:fill="auto"/>
          </w:tcPr>
          <w:p w14:paraId="3AFC4F46" w14:textId="77777777" w:rsidR="004C14C2" w:rsidRPr="004C14C2" w:rsidRDefault="004C14C2" w:rsidP="00BA3722">
            <w:pPr>
              <w:rPr>
                <w:rFonts w:eastAsia="Calibri"/>
                <w:lang w:val="en"/>
              </w:rPr>
            </w:pPr>
            <w:r w:rsidRPr="004C14C2">
              <w:rPr>
                <w:rFonts w:eastAsia="Calibri"/>
                <w:lang w:val="en"/>
              </w:rPr>
              <w:t>Respect</w:t>
            </w:r>
          </w:p>
        </w:tc>
        <w:tc>
          <w:tcPr>
            <w:tcW w:w="2581" w:type="dxa"/>
            <w:shd w:val="clear" w:color="auto" w:fill="auto"/>
          </w:tcPr>
          <w:p w14:paraId="7C79F9B5" w14:textId="77777777" w:rsidR="004C14C2" w:rsidRPr="004C14C2" w:rsidRDefault="004C14C2" w:rsidP="00BA3722">
            <w:pPr>
              <w:rPr>
                <w:rFonts w:eastAsia="Calibri"/>
                <w:lang w:val="en"/>
              </w:rPr>
            </w:pPr>
            <w:r w:rsidRPr="004C14C2">
              <w:rPr>
                <w:rFonts w:eastAsia="Calibri"/>
                <w:lang w:val="en"/>
              </w:rPr>
              <w:t>Follows Lab Guidelines</w:t>
            </w:r>
          </w:p>
        </w:tc>
      </w:tr>
      <w:tr w:rsidR="00037D5F" w:rsidRPr="004C14C2" w14:paraId="17F48775" w14:textId="77777777" w:rsidTr="00B34503">
        <w:tc>
          <w:tcPr>
            <w:tcW w:w="2721" w:type="dxa"/>
            <w:shd w:val="clear" w:color="auto" w:fill="auto"/>
          </w:tcPr>
          <w:p w14:paraId="3D252057" w14:textId="77777777" w:rsidR="00037D5F" w:rsidRPr="004C14C2" w:rsidRDefault="00037D5F" w:rsidP="00BA3722">
            <w:pPr>
              <w:rPr>
                <w:rFonts w:eastAsia="Calibri"/>
                <w:lang w:val="en"/>
              </w:rPr>
            </w:pPr>
          </w:p>
        </w:tc>
        <w:tc>
          <w:tcPr>
            <w:tcW w:w="2581" w:type="dxa"/>
            <w:shd w:val="clear" w:color="auto" w:fill="auto"/>
          </w:tcPr>
          <w:p w14:paraId="5456908E" w14:textId="77777777" w:rsidR="00037D5F" w:rsidRPr="004C14C2" w:rsidRDefault="00037D5F" w:rsidP="00BA3722">
            <w:pPr>
              <w:rPr>
                <w:rFonts w:eastAsia="Calibri"/>
                <w:lang w:val="en"/>
              </w:rPr>
            </w:pPr>
          </w:p>
        </w:tc>
      </w:tr>
    </w:tbl>
    <w:p w14:paraId="7AED2449" w14:textId="77777777" w:rsidR="004C14C2" w:rsidRPr="004C14C2" w:rsidRDefault="004C14C2" w:rsidP="00BA3722">
      <w:pPr>
        <w:rPr>
          <w:rFonts w:eastAsia="Arial"/>
        </w:rPr>
      </w:pPr>
    </w:p>
    <w:p w14:paraId="381D5CBC" w14:textId="77777777" w:rsidR="00037D5F" w:rsidRDefault="00037D5F" w:rsidP="00BA3722">
      <w:pPr>
        <w:rPr>
          <w:rFonts w:eastAsia="Arial"/>
          <w:b/>
        </w:rPr>
      </w:pPr>
    </w:p>
    <w:p w14:paraId="2A25AD6A" w14:textId="77777777" w:rsidR="00F77383" w:rsidRPr="00F77383" w:rsidRDefault="00F77383" w:rsidP="00F77383">
      <w:pPr>
        <w:rPr>
          <w:b/>
          <w:bCs/>
          <w:u w:val="single"/>
        </w:rPr>
      </w:pPr>
      <w:r w:rsidRPr="00F77383">
        <w:rPr>
          <w:b/>
          <w:bCs/>
          <w:u w:val="single"/>
        </w:rPr>
        <w:t xml:space="preserve">Laboratory Manuals </w:t>
      </w:r>
    </w:p>
    <w:p w14:paraId="30350652" w14:textId="0E1FE9A1" w:rsidR="00F77383" w:rsidRDefault="00F77383" w:rsidP="00F77383">
      <w:r>
        <w:rPr>
          <w:bCs/>
        </w:rPr>
        <w:t xml:space="preserve">Provide for documentation of skills learned during this course. </w:t>
      </w:r>
      <w:r>
        <w:t xml:space="preserve">Documentation of skills need to be completed within </w:t>
      </w:r>
      <w:r w:rsidRPr="00DC5FFB">
        <w:rPr>
          <w:b/>
        </w:rPr>
        <w:t>ONE</w:t>
      </w:r>
      <w:r>
        <w:t xml:space="preserve"> week after the date the skill was performed. Points will be deducted per each lab day the note is late for </w:t>
      </w:r>
      <w:r w:rsidRPr="00DC5FFB">
        <w:rPr>
          <w:b/>
        </w:rPr>
        <w:t>UP TO ONE</w:t>
      </w:r>
      <w:r>
        <w:t xml:space="preserve"> week after the due date. If a note has not been documented after the second week it can no longer be documented and points will be deducted for every aspect of the soap note that is missing. For example</w:t>
      </w:r>
      <w:r w:rsidRPr="00F77383">
        <w:rPr>
          <w:b/>
        </w:rPr>
        <w:t>: 2</w:t>
      </w:r>
      <w:r>
        <w:t xml:space="preserve"> points for Subjective, Assessment, Plan and then </w:t>
      </w:r>
      <w:r w:rsidRPr="00F77383">
        <w:rPr>
          <w:b/>
        </w:rPr>
        <w:t>2</w:t>
      </w:r>
      <w:r>
        <w:t xml:space="preserve"> points for every piece of information that should have been included in the </w:t>
      </w:r>
      <w:r w:rsidRPr="00F77383">
        <w:rPr>
          <w:b/>
        </w:rPr>
        <w:t>Objective</w:t>
      </w:r>
    </w:p>
    <w:p w14:paraId="7D4050BA" w14:textId="77777777" w:rsidR="00F77383" w:rsidRDefault="00F77383" w:rsidP="00F77383"/>
    <w:p w14:paraId="2765E0B7" w14:textId="77777777" w:rsidR="00F77383" w:rsidRDefault="00F77383" w:rsidP="00F77383">
      <w:r>
        <w:t>If a student is absent the day a skill is completed during regular lab hours, the student’s grade starts at 89%</w:t>
      </w:r>
    </w:p>
    <w:p w14:paraId="0A6A8AC0" w14:textId="77777777" w:rsidR="00F77383" w:rsidRDefault="00F77383" w:rsidP="00F77383">
      <w:r>
        <w:t>Grading for the Critical Skills Manual:</w:t>
      </w:r>
    </w:p>
    <w:p w14:paraId="3459990E" w14:textId="77777777" w:rsidR="00F77383" w:rsidRDefault="00F77383" w:rsidP="00F77383"/>
    <w:p w14:paraId="6C51757D" w14:textId="77777777" w:rsidR="00F77383" w:rsidRDefault="00F77383" w:rsidP="00F77383">
      <w:r>
        <w:t>Neatness 5%</w:t>
      </w:r>
    </w:p>
    <w:p w14:paraId="0C154096" w14:textId="77777777" w:rsidR="00F77383" w:rsidRDefault="00F77383" w:rsidP="00F77383">
      <w:r>
        <w:t>Documentation 35%</w:t>
      </w:r>
    </w:p>
    <w:p w14:paraId="265B7DDB" w14:textId="77777777" w:rsidR="00F77383" w:rsidRDefault="00F77383" w:rsidP="00F77383">
      <w:r>
        <w:t>Skills 45%</w:t>
      </w:r>
    </w:p>
    <w:p w14:paraId="1EF7F95A" w14:textId="77777777" w:rsidR="00F77383" w:rsidRDefault="00F77383" w:rsidP="00F77383">
      <w:r>
        <w:t>Review Skills 15%</w:t>
      </w:r>
    </w:p>
    <w:p w14:paraId="597B5C08" w14:textId="77777777" w:rsidR="00037D5F" w:rsidRDefault="00037D5F" w:rsidP="00BA3722">
      <w:pPr>
        <w:rPr>
          <w:rFonts w:eastAsia="Arial"/>
          <w:b/>
        </w:rPr>
      </w:pPr>
    </w:p>
    <w:p w14:paraId="72A7D151" w14:textId="7027D772" w:rsidR="00664D86" w:rsidRPr="004C14C2" w:rsidRDefault="00725285" w:rsidP="00BA3722">
      <w:pPr>
        <w:rPr>
          <w:rFonts w:eastAsia="Arial"/>
          <w:color w:val="0000FF"/>
        </w:rPr>
      </w:pPr>
      <w:r w:rsidRPr="004C14C2">
        <w:rPr>
          <w:rFonts w:eastAsia="Arial"/>
          <w:b/>
        </w:rPr>
        <w:t>Discussions:</w:t>
      </w:r>
      <w:r w:rsidRPr="004C14C2">
        <w:rPr>
          <w:rFonts w:eastAsia="Arial"/>
        </w:rPr>
        <w:t xml:space="preserve"> </w:t>
      </w:r>
      <w:r w:rsidR="00F010F1">
        <w:rPr>
          <w:rFonts w:eastAsia="Arial"/>
          <w:color w:val="0000FF"/>
        </w:rPr>
        <w:t>5 points</w:t>
      </w:r>
      <w:r w:rsidRPr="004C14C2">
        <w:rPr>
          <w:rFonts w:eastAsia="Arial"/>
          <w:color w:val="0000FF"/>
        </w:rPr>
        <w:t xml:space="preserve"> </w:t>
      </w:r>
      <w:r w:rsidRPr="004C14C2">
        <w:rPr>
          <w:rFonts w:eastAsia="Arial"/>
        </w:rPr>
        <w:t xml:space="preserve">All discussion must have 1 substantive initial response and 2 substantive responses to your classmates. All posts </w:t>
      </w:r>
      <w:r w:rsidR="00F010F1">
        <w:rPr>
          <w:rFonts w:eastAsia="Arial"/>
        </w:rPr>
        <w:t>must be in by 11:59pm on Saturday</w:t>
      </w:r>
    </w:p>
    <w:p w14:paraId="053BA843" w14:textId="77777777" w:rsidR="00664D86" w:rsidRPr="004C14C2" w:rsidRDefault="00664D86" w:rsidP="00BA3722">
      <w:pPr>
        <w:rPr>
          <w:rFonts w:eastAsia="Arial"/>
        </w:rPr>
      </w:pPr>
    </w:p>
    <w:p w14:paraId="5CB2BC4C" w14:textId="714AE82F" w:rsidR="00664D86" w:rsidRPr="004C14C2" w:rsidRDefault="00725285" w:rsidP="00BA3722">
      <w:pPr>
        <w:rPr>
          <w:rFonts w:eastAsia="Arial"/>
        </w:rPr>
      </w:pPr>
      <w:r w:rsidRPr="004C14C2">
        <w:rPr>
          <w:rFonts w:eastAsia="Arial"/>
          <w:b/>
        </w:rPr>
        <w:t xml:space="preserve">Quizzes: </w:t>
      </w:r>
      <w:r w:rsidR="00F010F1">
        <w:rPr>
          <w:rFonts w:eastAsia="Arial"/>
          <w:color w:val="0000FF"/>
        </w:rPr>
        <w:t>5 points</w:t>
      </w:r>
      <w:r w:rsidRPr="004C14C2">
        <w:rPr>
          <w:rFonts w:eastAsia="Arial"/>
          <w:color w:val="0000FF"/>
        </w:rPr>
        <w:t xml:space="preserve"> </w:t>
      </w:r>
      <w:r w:rsidR="00F010F1">
        <w:rPr>
          <w:rFonts w:eastAsia="Arial"/>
        </w:rPr>
        <w:t>All quizzes will be completed via the LMS E360 in class.</w:t>
      </w:r>
    </w:p>
    <w:p w14:paraId="4FEEA505" w14:textId="67CDD0B5" w:rsidR="00664D86" w:rsidRPr="00A25426" w:rsidRDefault="00F010F1" w:rsidP="00A25426">
      <w:pPr>
        <w:pStyle w:val="ListParagraph"/>
        <w:numPr>
          <w:ilvl w:val="0"/>
          <w:numId w:val="2"/>
        </w:numPr>
        <w:spacing w:after="0"/>
        <w:rPr>
          <w:rFonts w:ascii="Arial" w:eastAsia="Arial" w:hAnsi="Arial" w:cs="Arial"/>
        </w:rPr>
      </w:pPr>
      <w:r w:rsidRPr="00A25426">
        <w:rPr>
          <w:rFonts w:ascii="Arial" w:eastAsia="Arial" w:hAnsi="Arial" w:cs="Arial"/>
        </w:rPr>
        <w:t xml:space="preserve">There are 3 </w:t>
      </w:r>
      <w:r w:rsidR="00725285" w:rsidRPr="00A25426">
        <w:rPr>
          <w:rFonts w:ascii="Arial" w:eastAsia="Arial" w:hAnsi="Arial" w:cs="Arial"/>
        </w:rPr>
        <w:t>qu</w:t>
      </w:r>
      <w:r w:rsidRPr="00A25426">
        <w:rPr>
          <w:rFonts w:ascii="Arial" w:eastAsia="Arial" w:hAnsi="Arial" w:cs="Arial"/>
        </w:rPr>
        <w:t xml:space="preserve">izzes with 25 questions given in E360 each week </w:t>
      </w:r>
    </w:p>
    <w:p w14:paraId="113DA2DC" w14:textId="77777777" w:rsidR="00664D86" w:rsidRPr="00A25426" w:rsidRDefault="00725285" w:rsidP="00A25426">
      <w:pPr>
        <w:pStyle w:val="ListParagraph"/>
        <w:numPr>
          <w:ilvl w:val="0"/>
          <w:numId w:val="2"/>
        </w:numPr>
        <w:spacing w:after="0"/>
        <w:rPr>
          <w:rFonts w:ascii="Arial" w:eastAsia="Arial" w:hAnsi="Arial" w:cs="Arial"/>
        </w:rPr>
      </w:pPr>
      <w:r w:rsidRPr="00A25426">
        <w:rPr>
          <w:rFonts w:ascii="Arial" w:eastAsia="Arial" w:hAnsi="Arial" w:cs="Arial"/>
        </w:rPr>
        <w:lastRenderedPageBreak/>
        <w:t xml:space="preserve">Questions are designed to gauge student participation in the course as well as the students' understanding of course content. </w:t>
      </w:r>
    </w:p>
    <w:p w14:paraId="049D96EF" w14:textId="77777777" w:rsidR="00664D86" w:rsidRPr="00A25426" w:rsidRDefault="00725285" w:rsidP="00A25426">
      <w:pPr>
        <w:pStyle w:val="ListParagraph"/>
        <w:numPr>
          <w:ilvl w:val="0"/>
          <w:numId w:val="2"/>
        </w:numPr>
        <w:spacing w:after="0"/>
        <w:rPr>
          <w:rFonts w:ascii="Arial" w:eastAsia="Arial" w:hAnsi="Arial" w:cs="Arial"/>
        </w:rPr>
      </w:pPr>
      <w:r w:rsidRPr="00A25426">
        <w:rPr>
          <w:rFonts w:ascii="Arial" w:eastAsia="Arial" w:hAnsi="Arial" w:cs="Arial"/>
        </w:rPr>
        <w:t>After the due date, the quiz will disappear from the course. Therefore, students must complete the quizzes by the date assigned.</w:t>
      </w:r>
    </w:p>
    <w:p w14:paraId="2CB40D77" w14:textId="77777777" w:rsidR="00664D86" w:rsidRPr="00A25426" w:rsidRDefault="00725285" w:rsidP="00A25426">
      <w:pPr>
        <w:pStyle w:val="ListParagraph"/>
        <w:numPr>
          <w:ilvl w:val="0"/>
          <w:numId w:val="2"/>
        </w:numPr>
        <w:spacing w:after="0"/>
        <w:rPr>
          <w:rFonts w:ascii="Arial" w:eastAsia="Arial" w:hAnsi="Arial" w:cs="Arial"/>
        </w:rPr>
      </w:pPr>
      <w:r w:rsidRPr="00A25426">
        <w:rPr>
          <w:rFonts w:ascii="Arial" w:eastAsia="Arial" w:hAnsi="Arial" w:cs="Arial"/>
        </w:rPr>
        <w:t>There are NO makeup on quizzes.</w:t>
      </w:r>
    </w:p>
    <w:p w14:paraId="12756261" w14:textId="7A3C677E" w:rsidR="00664D86" w:rsidRDefault="00725285" w:rsidP="00BA3722">
      <w:pPr>
        <w:rPr>
          <w:rFonts w:eastAsia="Arial"/>
        </w:rPr>
      </w:pPr>
      <w:r w:rsidRPr="004C14C2">
        <w:rPr>
          <w:rFonts w:eastAsia="Arial"/>
          <w:b/>
        </w:rPr>
        <w:t xml:space="preserve">Exams: </w:t>
      </w:r>
      <w:r w:rsidR="00F010F1">
        <w:rPr>
          <w:rFonts w:eastAsia="Arial"/>
          <w:color w:val="0000FF"/>
        </w:rPr>
        <w:t>25 points</w:t>
      </w:r>
      <w:r w:rsidRPr="004C14C2">
        <w:rPr>
          <w:rFonts w:eastAsia="Arial"/>
          <w:color w:val="0000FF"/>
        </w:rPr>
        <w:t xml:space="preserve"> </w:t>
      </w:r>
      <w:r w:rsidR="00F010F1">
        <w:rPr>
          <w:rFonts w:eastAsia="Arial"/>
        </w:rPr>
        <w:t>Exams will be completed via the LMS E360 in class</w:t>
      </w:r>
    </w:p>
    <w:p w14:paraId="0553C86B" w14:textId="5DCCA816" w:rsidR="00F010F1" w:rsidRDefault="00F010F1" w:rsidP="00A25426">
      <w:pPr>
        <w:pStyle w:val="ListParagraph"/>
        <w:numPr>
          <w:ilvl w:val="3"/>
          <w:numId w:val="2"/>
        </w:numPr>
        <w:spacing w:after="0"/>
        <w:rPr>
          <w:rFonts w:ascii="Arial" w:eastAsia="Arial" w:hAnsi="Arial" w:cs="Arial"/>
        </w:rPr>
      </w:pPr>
      <w:r>
        <w:rPr>
          <w:rFonts w:ascii="Arial" w:eastAsia="Arial" w:hAnsi="Arial" w:cs="Arial"/>
        </w:rPr>
        <w:t>There are 3 exams comprising of 50 questions  given in E360 each week</w:t>
      </w:r>
    </w:p>
    <w:p w14:paraId="3C4BD60A" w14:textId="758004AA" w:rsidR="00664D86" w:rsidRDefault="00F010F1" w:rsidP="00A25426">
      <w:pPr>
        <w:pStyle w:val="ListParagraph"/>
        <w:numPr>
          <w:ilvl w:val="3"/>
          <w:numId w:val="2"/>
        </w:numPr>
        <w:spacing w:after="0"/>
        <w:rPr>
          <w:rFonts w:ascii="Arial" w:eastAsia="Arial" w:hAnsi="Arial" w:cs="Arial"/>
        </w:rPr>
      </w:pPr>
      <w:r>
        <w:rPr>
          <w:rFonts w:ascii="Arial" w:eastAsia="Arial" w:hAnsi="Arial" w:cs="Arial"/>
        </w:rPr>
        <w:t xml:space="preserve">Questions are geared and designed to gauge the students’ knowledge of the competency based labs participation in the course as well as the students’ understanding of course content. </w:t>
      </w:r>
    </w:p>
    <w:p w14:paraId="2FF5E509" w14:textId="26AF5B40" w:rsidR="00F010F1" w:rsidRPr="00F010F1" w:rsidRDefault="00F010F1" w:rsidP="00BA3722">
      <w:pPr>
        <w:rPr>
          <w:rFonts w:eastAsia="Arial"/>
        </w:rPr>
      </w:pPr>
      <w:r w:rsidRPr="00F010F1">
        <w:rPr>
          <w:rFonts w:eastAsia="Arial"/>
          <w:b/>
        </w:rPr>
        <w:t>Final Exam</w:t>
      </w:r>
      <w:r w:rsidRPr="00F010F1">
        <w:rPr>
          <w:rFonts w:eastAsia="Arial"/>
        </w:rPr>
        <w:t xml:space="preserve">: </w:t>
      </w:r>
      <w:r w:rsidRPr="00F010F1">
        <w:rPr>
          <w:rFonts w:eastAsia="Arial"/>
          <w:color w:val="00B0F0"/>
        </w:rPr>
        <w:t xml:space="preserve">30 points. </w:t>
      </w:r>
      <w:r w:rsidRPr="00F010F1">
        <w:rPr>
          <w:rFonts w:eastAsia="Arial"/>
        </w:rPr>
        <w:t>There is a practical portion of your final</w:t>
      </w:r>
      <w:r>
        <w:rPr>
          <w:rFonts w:eastAsia="Arial"/>
        </w:rPr>
        <w:t xml:space="preserve"> that will consist of 18 to 20 questions</w:t>
      </w:r>
      <w:r w:rsidRPr="00F010F1">
        <w:rPr>
          <w:rFonts w:eastAsia="Arial"/>
        </w:rPr>
        <w:t>, this section will be timed</w:t>
      </w:r>
      <w:r>
        <w:rPr>
          <w:rFonts w:eastAsia="Arial"/>
        </w:rPr>
        <w:t xml:space="preserve"> (2 minutes per question)</w:t>
      </w:r>
      <w:r w:rsidRPr="00F010F1">
        <w:rPr>
          <w:rFonts w:eastAsia="Arial"/>
        </w:rPr>
        <w:t>. You will also have a written portion</w:t>
      </w:r>
      <w:r>
        <w:rPr>
          <w:rFonts w:eastAsia="Arial"/>
        </w:rPr>
        <w:t xml:space="preserve"> (online)</w:t>
      </w:r>
      <w:r w:rsidRPr="00F010F1">
        <w:rPr>
          <w:rFonts w:eastAsia="Arial"/>
        </w:rPr>
        <w:t xml:space="preserve"> of 100 questions, multiple choice.</w:t>
      </w:r>
    </w:p>
    <w:p w14:paraId="4B3FF634" w14:textId="77777777" w:rsidR="00F010F1" w:rsidRPr="00F010F1" w:rsidRDefault="00F010F1" w:rsidP="00BA3722">
      <w:pPr>
        <w:rPr>
          <w:rFonts w:eastAsia="Arial"/>
        </w:rPr>
      </w:pPr>
    </w:p>
    <w:p w14:paraId="0FF4848B" w14:textId="19A0C777" w:rsidR="00664D86" w:rsidRPr="00F010F1" w:rsidRDefault="00725285" w:rsidP="00BA3722">
      <w:pPr>
        <w:rPr>
          <w:rFonts w:eastAsia="Arial"/>
        </w:rPr>
      </w:pPr>
      <w:r w:rsidRPr="004C14C2">
        <w:rPr>
          <w:rFonts w:eastAsia="Arial"/>
          <w:b/>
        </w:rPr>
        <w:t xml:space="preserve">Learning Activities / Written Assignments / Research Paper: </w:t>
      </w:r>
      <w:r w:rsidR="00F010F1">
        <w:rPr>
          <w:rFonts w:eastAsia="Arial"/>
          <w:color w:val="0000FF"/>
        </w:rPr>
        <w:t>5 points</w:t>
      </w:r>
      <w:r w:rsidRPr="004C14C2">
        <w:rPr>
          <w:rFonts w:eastAsia="Arial"/>
          <w:color w:val="0000FF"/>
        </w:rPr>
        <w:t xml:space="preserve"> </w:t>
      </w:r>
      <w:r w:rsidRPr="004C14C2">
        <w:rPr>
          <w:rFonts w:eastAsia="Arial"/>
        </w:rPr>
        <w:t xml:space="preserve">Assignments are due for </w:t>
      </w:r>
      <w:r w:rsidR="00F010F1" w:rsidRPr="004C14C2">
        <w:rPr>
          <w:rFonts w:eastAsia="Arial"/>
        </w:rPr>
        <w:t>on ground</w:t>
      </w:r>
      <w:r w:rsidRPr="004C14C2">
        <w:rPr>
          <w:rFonts w:eastAsia="Arial"/>
        </w:rPr>
        <w:t xml:space="preserve"> courses per the assignment grid above, for all hybrid and online courses, are due by Saturday at 11:59pm est. </w:t>
      </w:r>
    </w:p>
    <w:p w14:paraId="328D935A" w14:textId="77777777" w:rsidR="00664D86" w:rsidRDefault="00725285" w:rsidP="00BA3722">
      <w:pPr>
        <w:rPr>
          <w:rFonts w:eastAsia="Arial"/>
        </w:rPr>
      </w:pPr>
      <w:r w:rsidRPr="004C14C2">
        <w:rPr>
          <w:rFonts w:eastAsia="Arial"/>
          <w:b/>
        </w:rPr>
        <w:t>Academic Dishonesty:</w:t>
      </w:r>
      <w:r w:rsidRPr="004C14C2">
        <w:rPr>
          <w:rFonts w:eastAsia="Arial"/>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6DA7F850" w14:textId="77777777" w:rsidR="00A25426" w:rsidRPr="004C14C2" w:rsidRDefault="00A25426" w:rsidP="00BA3722">
      <w:pPr>
        <w:rPr>
          <w:rFonts w:eastAsia="Arial"/>
        </w:rPr>
      </w:pPr>
    </w:p>
    <w:p w14:paraId="7C5AA8C7" w14:textId="77777777" w:rsidR="00664D86" w:rsidRDefault="00725285" w:rsidP="00BA3722">
      <w:pPr>
        <w:rPr>
          <w:rFonts w:eastAsia="Arial"/>
        </w:rPr>
      </w:pPr>
      <w:r w:rsidRPr="004C14C2">
        <w:rPr>
          <w:rFonts w:eastAsia="Arial"/>
          <w:b/>
        </w:rPr>
        <w:t xml:space="preserve">Plagiarism: </w:t>
      </w:r>
      <w:r w:rsidRPr="004C14C2">
        <w:rPr>
          <w:rFonts w:eastAsia="Arial"/>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6840C9D9" w14:textId="77777777" w:rsidR="00A25426" w:rsidRPr="004C14C2" w:rsidRDefault="00A25426" w:rsidP="00BA3722">
      <w:pPr>
        <w:rPr>
          <w:rFonts w:eastAsia="Arial"/>
        </w:rPr>
      </w:pPr>
    </w:p>
    <w:p w14:paraId="3D09C644" w14:textId="77777777" w:rsidR="00664D86" w:rsidRDefault="00725285" w:rsidP="00BA3722">
      <w:pPr>
        <w:rPr>
          <w:rFonts w:eastAsia="Arial"/>
        </w:rPr>
      </w:pPr>
      <w:r w:rsidRPr="004C14C2">
        <w:rPr>
          <w:rFonts w:eastAsia="Arial"/>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5FEE0DEC" w14:textId="77777777" w:rsidR="00A25426" w:rsidRPr="004C14C2" w:rsidRDefault="00A25426" w:rsidP="00BA3722">
      <w:pPr>
        <w:rPr>
          <w:rFonts w:eastAsia="Arial"/>
        </w:rPr>
      </w:pPr>
    </w:p>
    <w:p w14:paraId="3B07EECD" w14:textId="77777777" w:rsidR="00664D86" w:rsidRDefault="00725285" w:rsidP="00BA3722">
      <w:pPr>
        <w:rPr>
          <w:rFonts w:eastAsia="Arial"/>
        </w:rPr>
      </w:pPr>
      <w:r w:rsidRPr="004C14C2">
        <w:rPr>
          <w:rFonts w:eastAsia="Arial"/>
          <w:b/>
        </w:rPr>
        <w:t>Research Support:</w:t>
      </w:r>
      <w:r w:rsidRPr="004C14C2">
        <w:rPr>
          <w:rFonts w:eastAsia="Arial"/>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4A98F020" w14:textId="77777777" w:rsidR="00A25426" w:rsidRPr="004C14C2" w:rsidRDefault="00A25426" w:rsidP="00BA3722">
      <w:pPr>
        <w:rPr>
          <w:rFonts w:eastAsia="Arial"/>
        </w:rPr>
      </w:pPr>
    </w:p>
    <w:p w14:paraId="3A610EFB" w14:textId="77777777" w:rsidR="00664D86" w:rsidRPr="004C14C2" w:rsidRDefault="00725285" w:rsidP="00BA3722">
      <w:pPr>
        <w:rPr>
          <w:rFonts w:eastAsia="Arial"/>
        </w:rPr>
      </w:pPr>
      <w:r w:rsidRPr="004C14C2">
        <w:rPr>
          <w:rFonts w:eastAsia="Arial"/>
          <w:b/>
        </w:rPr>
        <w:t xml:space="preserve">Student Conduct: </w:t>
      </w:r>
      <w:r w:rsidRPr="004C14C2">
        <w:rPr>
          <w:rFonts w:eastAsia="Arial"/>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38888B3A" w14:textId="77777777" w:rsidR="00664D86" w:rsidRPr="004C14C2" w:rsidRDefault="00664D86" w:rsidP="00BA3722">
      <w:pPr>
        <w:rPr>
          <w:rFonts w:eastAsia="Arial"/>
        </w:rPr>
      </w:pPr>
    </w:p>
    <w:tbl>
      <w:tblPr>
        <w:tblStyle w:val="1"/>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664D86" w:rsidRPr="004C14C2" w14:paraId="11D4A5CF"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6951F3F4" w14:textId="77777777" w:rsidR="00664D86" w:rsidRPr="004C14C2" w:rsidRDefault="00725285" w:rsidP="00BA3722">
            <w:r w:rsidRPr="004C14C2">
              <w:t>Tutors are available for students. Please speak with your Program Director or student services, if you are interested in scheduling a tutorial time.</w:t>
            </w:r>
          </w:p>
          <w:p w14:paraId="0808C736" w14:textId="77777777" w:rsidR="00664D86" w:rsidRPr="004C14C2" w:rsidRDefault="00664D86" w:rsidP="00BA3722"/>
          <w:p w14:paraId="53CF27DA" w14:textId="77777777" w:rsidR="00664D86" w:rsidRPr="004C14C2" w:rsidRDefault="00725285" w:rsidP="00BA3722">
            <w:r w:rsidRPr="004C14C2">
              <w:t>Late Assignments</w:t>
            </w:r>
          </w:p>
          <w:p w14:paraId="4D38A9BD" w14:textId="77777777" w:rsidR="00664D86" w:rsidRPr="004C14C2" w:rsidRDefault="00725285" w:rsidP="00BA3722">
            <w:r w:rsidRPr="004C14C2">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5E9AA20" w14:textId="77777777" w:rsidR="00664D86" w:rsidRPr="004C14C2" w:rsidRDefault="00664D86" w:rsidP="00BA3722">
      <w:pPr>
        <w:rPr>
          <w:rFonts w:eastAsia="Arial"/>
        </w:rPr>
      </w:pPr>
    </w:p>
    <w:p w14:paraId="103062BF" w14:textId="77777777" w:rsidR="006F062B" w:rsidRPr="004C14C2" w:rsidRDefault="006F062B" w:rsidP="00BA3722">
      <w:pPr>
        <w:rPr>
          <w:rFonts w:eastAsia="Arial"/>
        </w:rPr>
      </w:pPr>
    </w:p>
    <w:p w14:paraId="2B48FA0D" w14:textId="32A716F0" w:rsidR="004C14C2" w:rsidRPr="004C14C2" w:rsidRDefault="004C14C2" w:rsidP="00BA3722">
      <w:pPr>
        <w:rPr>
          <w:rFonts w:eastAsia="Arial"/>
        </w:rPr>
      </w:pPr>
    </w:p>
    <w:sectPr w:rsidR="004C14C2" w:rsidRPr="004C14C2" w:rsidSect="006F062B">
      <w:footerReference w:type="default" r:id="rId8"/>
      <w:headerReference w:type="first" r:id="rId9"/>
      <w:footerReference w:type="first" r:id="rId10"/>
      <w:pgSz w:w="12240" w:h="15840"/>
      <w:pgMar w:top="720" w:right="720" w:bottom="720" w:left="720"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B25A8" w14:textId="77777777" w:rsidR="009825BD" w:rsidRDefault="009825BD" w:rsidP="00BA3722">
      <w:r>
        <w:separator/>
      </w:r>
    </w:p>
  </w:endnote>
  <w:endnote w:type="continuationSeparator" w:id="0">
    <w:p w14:paraId="673A61D7" w14:textId="77777777" w:rsidR="009825BD" w:rsidRDefault="009825BD" w:rsidP="00BA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F807E" w14:textId="2E7DFA71" w:rsidR="003832C9" w:rsidRDefault="003832C9" w:rsidP="00BA3722">
    <w:pPr>
      <w:rPr>
        <w:rFonts w:eastAsia="Arial"/>
      </w:rPr>
    </w:pPr>
    <w:r>
      <w:rPr>
        <w:rFonts w:eastAsia="Arial"/>
      </w:rPr>
      <w:t>Latest Revision Date: January 2020</w:t>
    </w:r>
    <w:r>
      <w:rPr>
        <w:rFonts w:eastAsia="Arial"/>
      </w:rPr>
      <w:tab/>
      <w:t xml:space="preserve">                                                                                                                   </w:t>
    </w:r>
    <w:r>
      <w:rPr>
        <w:rFonts w:eastAsia="Arial"/>
      </w:rPr>
      <w:fldChar w:fldCharType="begin"/>
    </w:r>
    <w:r>
      <w:rPr>
        <w:rFonts w:eastAsia="Arial"/>
      </w:rPr>
      <w:instrText>PAGE</w:instrText>
    </w:r>
    <w:r>
      <w:rPr>
        <w:rFonts w:eastAsia="Arial"/>
      </w:rPr>
      <w:fldChar w:fldCharType="separate"/>
    </w:r>
    <w:r w:rsidR="002E6A9A">
      <w:rPr>
        <w:rFonts w:eastAsia="Arial"/>
        <w:noProof/>
      </w:rPr>
      <w:t>11</w:t>
    </w:r>
    <w:r>
      <w:rPr>
        <w:rFonts w:eastAsia="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75011" w14:textId="7B9216B4" w:rsidR="003832C9" w:rsidRDefault="003832C9" w:rsidP="00BA3722">
    <w:r>
      <w:ptab w:relativeTo="margin" w:alignment="right" w:leader="none"/>
    </w:r>
    <w: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6B292" w14:textId="77777777" w:rsidR="009825BD" w:rsidRDefault="009825BD" w:rsidP="00BA3722">
      <w:r>
        <w:separator/>
      </w:r>
    </w:p>
  </w:footnote>
  <w:footnote w:type="continuationSeparator" w:id="0">
    <w:p w14:paraId="5767188D" w14:textId="77777777" w:rsidR="009825BD" w:rsidRDefault="009825BD" w:rsidP="00BA3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51A97" w14:textId="19F1A784" w:rsidR="003832C9" w:rsidRDefault="003832C9" w:rsidP="00BA3722">
    <w:r>
      <w:rPr>
        <w:noProof/>
      </w:rPr>
      <w:t xml:space="preserve">                                                      </w:t>
    </w:r>
    <w:r>
      <w:rPr>
        <w:noProof/>
      </w:rPr>
      <w:drawing>
        <wp:inline distT="0" distB="0" distL="0" distR="0" wp14:anchorId="0C8AC391" wp14:editId="3DBB9DBD">
          <wp:extent cx="2105025" cy="752475"/>
          <wp:effectExtent l="0" t="0" r="9525" b="9525"/>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05025" cy="75247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994B"/>
      </v:shape>
    </w:pict>
  </w:numPicBullet>
  <w:abstractNum w:abstractNumId="0" w15:restartNumberingAfterBreak="0">
    <w:nsid w:val="02511F7D"/>
    <w:multiLevelType w:val="hybridMultilevel"/>
    <w:tmpl w:val="8BBC0F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B631D"/>
    <w:multiLevelType w:val="hybridMultilevel"/>
    <w:tmpl w:val="005043CE"/>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32B3F"/>
    <w:multiLevelType w:val="multilevel"/>
    <w:tmpl w:val="B360032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3" w15:restartNumberingAfterBreak="0">
    <w:nsid w:val="0A076687"/>
    <w:multiLevelType w:val="hybridMultilevel"/>
    <w:tmpl w:val="225ED7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F3235"/>
    <w:multiLevelType w:val="hybridMultilevel"/>
    <w:tmpl w:val="588A06A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A771667"/>
    <w:multiLevelType w:val="multilevel"/>
    <w:tmpl w:val="558653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BA315DF"/>
    <w:multiLevelType w:val="multilevel"/>
    <w:tmpl w:val="80441C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C6B22CC"/>
    <w:multiLevelType w:val="hybridMultilevel"/>
    <w:tmpl w:val="4C3898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86C54"/>
    <w:multiLevelType w:val="hybridMultilevel"/>
    <w:tmpl w:val="540E12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DC35BB"/>
    <w:multiLevelType w:val="hybridMultilevel"/>
    <w:tmpl w:val="EF3092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73F68"/>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E79B9"/>
    <w:multiLevelType w:val="hybridMultilevel"/>
    <w:tmpl w:val="1DBE769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7974CA"/>
    <w:multiLevelType w:val="hybridMultilevel"/>
    <w:tmpl w:val="5B3682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757B78"/>
    <w:multiLevelType w:val="hybridMultilevel"/>
    <w:tmpl w:val="04BE41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3556"/>
    <w:multiLevelType w:val="hybridMultilevel"/>
    <w:tmpl w:val="35066DD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39A136F"/>
    <w:multiLevelType w:val="hybridMultilevel"/>
    <w:tmpl w:val="7196FF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690EEB"/>
    <w:multiLevelType w:val="hybridMultilevel"/>
    <w:tmpl w:val="4D5C3E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A5635"/>
    <w:multiLevelType w:val="hybridMultilevel"/>
    <w:tmpl w:val="89A26DD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AF59C9"/>
    <w:multiLevelType w:val="hybridMultilevel"/>
    <w:tmpl w:val="5C9C4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705958"/>
    <w:multiLevelType w:val="hybridMultilevel"/>
    <w:tmpl w:val="BF8CF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9301F1"/>
    <w:multiLevelType w:val="multilevel"/>
    <w:tmpl w:val="4D0A0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323093C"/>
    <w:multiLevelType w:val="hybridMultilevel"/>
    <w:tmpl w:val="FA808DF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70182A"/>
    <w:multiLevelType w:val="hybridMultilevel"/>
    <w:tmpl w:val="6F1871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AC1D60"/>
    <w:multiLevelType w:val="hybridMultilevel"/>
    <w:tmpl w:val="A1DADAA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C87B03"/>
    <w:multiLevelType w:val="hybridMultilevel"/>
    <w:tmpl w:val="8FE24FDC"/>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7B49D1"/>
    <w:multiLevelType w:val="hybridMultilevel"/>
    <w:tmpl w:val="8EE4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C31B79"/>
    <w:multiLevelType w:val="hybridMultilevel"/>
    <w:tmpl w:val="6A26B97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6C41CFF"/>
    <w:multiLevelType w:val="hybridMultilevel"/>
    <w:tmpl w:val="086676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AE4B83"/>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600A2"/>
    <w:multiLevelType w:val="multilevel"/>
    <w:tmpl w:val="CE2C04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CCC65E8"/>
    <w:multiLevelType w:val="hybridMultilevel"/>
    <w:tmpl w:val="8C04FF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A804AF"/>
    <w:multiLevelType w:val="hybridMultilevel"/>
    <w:tmpl w:val="F1D654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75384"/>
    <w:multiLevelType w:val="hybridMultilevel"/>
    <w:tmpl w:val="5E30CB1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4E1892"/>
    <w:multiLevelType w:val="hybridMultilevel"/>
    <w:tmpl w:val="E9E804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A11F9"/>
    <w:multiLevelType w:val="hybridMultilevel"/>
    <w:tmpl w:val="5806524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FB618F"/>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4E481D"/>
    <w:multiLevelType w:val="hybridMultilevel"/>
    <w:tmpl w:val="E702EC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BA3E17"/>
    <w:multiLevelType w:val="hybridMultilevel"/>
    <w:tmpl w:val="5A0E4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024CF6"/>
    <w:multiLevelType w:val="hybridMultilevel"/>
    <w:tmpl w:val="157201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6F5B57"/>
    <w:multiLevelType w:val="hybridMultilevel"/>
    <w:tmpl w:val="348401E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DB7760"/>
    <w:multiLevelType w:val="hybridMultilevel"/>
    <w:tmpl w:val="0D4EBE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3A0A78"/>
    <w:multiLevelType w:val="hybridMultilevel"/>
    <w:tmpl w:val="D9BEE988"/>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71ED7323"/>
    <w:multiLevelType w:val="hybridMultilevel"/>
    <w:tmpl w:val="B782A9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22A71"/>
    <w:multiLevelType w:val="hybridMultilevel"/>
    <w:tmpl w:val="DD9EA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0090E"/>
    <w:multiLevelType w:val="hybridMultilevel"/>
    <w:tmpl w:val="BC9C1B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4302F0"/>
    <w:multiLevelType w:val="hybridMultilevel"/>
    <w:tmpl w:val="AE0CB5B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5755BD"/>
    <w:multiLevelType w:val="multilevel"/>
    <w:tmpl w:val="1744D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C0E66F6"/>
    <w:multiLevelType w:val="hybridMultilevel"/>
    <w:tmpl w:val="4F18D4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BF034A"/>
    <w:multiLevelType w:val="hybridMultilevel"/>
    <w:tmpl w:val="9BDCECEA"/>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5"/>
  </w:num>
  <w:num w:numId="3">
    <w:abstractNumId w:val="2"/>
  </w:num>
  <w:num w:numId="4">
    <w:abstractNumId w:val="20"/>
  </w:num>
  <w:num w:numId="5">
    <w:abstractNumId w:val="29"/>
  </w:num>
  <w:num w:numId="6">
    <w:abstractNumId w:val="6"/>
  </w:num>
  <w:num w:numId="7">
    <w:abstractNumId w:val="48"/>
  </w:num>
  <w:num w:numId="8">
    <w:abstractNumId w:val="35"/>
  </w:num>
  <w:num w:numId="9">
    <w:abstractNumId w:val="28"/>
  </w:num>
  <w:num w:numId="10">
    <w:abstractNumId w:val="10"/>
  </w:num>
  <w:num w:numId="11">
    <w:abstractNumId w:val="37"/>
  </w:num>
  <w:num w:numId="12">
    <w:abstractNumId w:val="0"/>
  </w:num>
  <w:num w:numId="13">
    <w:abstractNumId w:val="43"/>
  </w:num>
  <w:num w:numId="14">
    <w:abstractNumId w:val="47"/>
  </w:num>
  <w:num w:numId="15">
    <w:abstractNumId w:val="42"/>
  </w:num>
  <w:num w:numId="16">
    <w:abstractNumId w:val="32"/>
  </w:num>
  <w:num w:numId="17">
    <w:abstractNumId w:val="16"/>
  </w:num>
  <w:num w:numId="18">
    <w:abstractNumId w:val="21"/>
  </w:num>
  <w:num w:numId="19">
    <w:abstractNumId w:val="23"/>
  </w:num>
  <w:num w:numId="20">
    <w:abstractNumId w:val="17"/>
  </w:num>
  <w:num w:numId="21">
    <w:abstractNumId w:val="31"/>
  </w:num>
  <w:num w:numId="22">
    <w:abstractNumId w:val="9"/>
  </w:num>
  <w:num w:numId="23">
    <w:abstractNumId w:val="3"/>
  </w:num>
  <w:num w:numId="24">
    <w:abstractNumId w:val="44"/>
  </w:num>
  <w:num w:numId="25">
    <w:abstractNumId w:val="13"/>
  </w:num>
  <w:num w:numId="26">
    <w:abstractNumId w:val="24"/>
  </w:num>
  <w:num w:numId="27">
    <w:abstractNumId w:val="27"/>
  </w:num>
  <w:num w:numId="28">
    <w:abstractNumId w:val="34"/>
  </w:num>
  <w:num w:numId="29">
    <w:abstractNumId w:val="33"/>
  </w:num>
  <w:num w:numId="30">
    <w:abstractNumId w:val="45"/>
  </w:num>
  <w:num w:numId="31">
    <w:abstractNumId w:val="38"/>
  </w:num>
  <w:num w:numId="32">
    <w:abstractNumId w:val="1"/>
  </w:num>
  <w:num w:numId="33">
    <w:abstractNumId w:val="25"/>
  </w:num>
  <w:num w:numId="34">
    <w:abstractNumId w:val="18"/>
  </w:num>
  <w:num w:numId="35">
    <w:abstractNumId w:val="26"/>
  </w:num>
  <w:num w:numId="36">
    <w:abstractNumId w:val="36"/>
  </w:num>
  <w:num w:numId="37">
    <w:abstractNumId w:val="39"/>
  </w:num>
  <w:num w:numId="38">
    <w:abstractNumId w:val="7"/>
  </w:num>
  <w:num w:numId="39">
    <w:abstractNumId w:val="12"/>
  </w:num>
  <w:num w:numId="40">
    <w:abstractNumId w:val="19"/>
  </w:num>
  <w:num w:numId="41">
    <w:abstractNumId w:val="41"/>
  </w:num>
  <w:num w:numId="42">
    <w:abstractNumId w:val="4"/>
  </w:num>
  <w:num w:numId="43">
    <w:abstractNumId w:val="8"/>
  </w:num>
  <w:num w:numId="44">
    <w:abstractNumId w:val="14"/>
  </w:num>
  <w:num w:numId="45">
    <w:abstractNumId w:val="11"/>
  </w:num>
  <w:num w:numId="46">
    <w:abstractNumId w:val="15"/>
  </w:num>
  <w:num w:numId="47">
    <w:abstractNumId w:val="30"/>
  </w:num>
  <w:num w:numId="48">
    <w:abstractNumId w:val="22"/>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D86"/>
    <w:rsid w:val="00037D5F"/>
    <w:rsid w:val="00056C71"/>
    <w:rsid w:val="0012376D"/>
    <w:rsid w:val="00134661"/>
    <w:rsid w:val="0015115C"/>
    <w:rsid w:val="002E6A9A"/>
    <w:rsid w:val="003832C9"/>
    <w:rsid w:val="00386BB2"/>
    <w:rsid w:val="00395973"/>
    <w:rsid w:val="004C14C2"/>
    <w:rsid w:val="00590926"/>
    <w:rsid w:val="00664D86"/>
    <w:rsid w:val="00666456"/>
    <w:rsid w:val="006C04F6"/>
    <w:rsid w:val="006F062B"/>
    <w:rsid w:val="00725285"/>
    <w:rsid w:val="007C7DBF"/>
    <w:rsid w:val="008541CC"/>
    <w:rsid w:val="008B4728"/>
    <w:rsid w:val="009758C1"/>
    <w:rsid w:val="009825BD"/>
    <w:rsid w:val="009E19EC"/>
    <w:rsid w:val="00A25426"/>
    <w:rsid w:val="00A95B62"/>
    <w:rsid w:val="00B34503"/>
    <w:rsid w:val="00B36B84"/>
    <w:rsid w:val="00B75A79"/>
    <w:rsid w:val="00BA3722"/>
    <w:rsid w:val="00C7265A"/>
    <w:rsid w:val="00D8209E"/>
    <w:rsid w:val="00DF1F35"/>
    <w:rsid w:val="00E210B5"/>
    <w:rsid w:val="00E66824"/>
    <w:rsid w:val="00EE5A84"/>
    <w:rsid w:val="00F010F1"/>
    <w:rsid w:val="00F77383"/>
    <w:rsid w:val="00FB7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7B7BC"/>
  <w15:docId w15:val="{5F8C6CB1-1025-4971-B610-8A6E72C6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3722"/>
    <w:pPr>
      <w:autoSpaceDE w:val="0"/>
      <w:autoSpaceDN w:val="0"/>
      <w:adjustRightInd w:val="0"/>
    </w:pPr>
    <w:rPr>
      <w:rFonts w:ascii="Arial" w:hAnsi="Arial" w:cs="Arial"/>
      <w:sz w:val="22"/>
      <w:szCs w:val="22"/>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25">
    <w:name w:val="25"/>
    <w:basedOn w:val="TableNormal"/>
    <w:tblPr>
      <w:tblStyleRowBandSize w:val="1"/>
      <w:tblStyleColBandSize w:val="1"/>
      <w:tblCellMar>
        <w:left w:w="0" w:type="dxa"/>
        <w:right w:w="0"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5">
    <w:name w:val="1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4">
    <w:name w:val="1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3">
    <w:name w:val="1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2">
    <w:name w:val="1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1">
    <w:name w:val="1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0">
    <w:name w:val="1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9">
    <w:name w:val="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8">
    <w:name w:val="8"/>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7">
    <w:name w:val="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6">
    <w:name w:val="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3">
    <w:name w:val="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2">
    <w:name w:val="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
    <w:name w:val="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customStyle="1" w:styleId="paragraph">
    <w:name w:val="paragraph"/>
    <w:basedOn w:val="Normal"/>
    <w:rsid w:val="004C14C2"/>
    <w:pPr>
      <w:spacing w:before="100" w:beforeAutospacing="1" w:after="100" w:afterAutospacing="1"/>
    </w:pPr>
  </w:style>
  <w:style w:type="character" w:customStyle="1" w:styleId="normaltextrun">
    <w:name w:val="normaltextrun"/>
    <w:rsid w:val="004C14C2"/>
  </w:style>
  <w:style w:type="character" w:customStyle="1" w:styleId="eop">
    <w:name w:val="eop"/>
    <w:rsid w:val="004C1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3970</Words>
  <Characters>22629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Nagy</dc:creator>
  <cp:keywords/>
  <dc:description/>
  <cp:lastModifiedBy>Joyce Curtis</cp:lastModifiedBy>
  <cp:revision>2</cp:revision>
  <dcterms:created xsi:type="dcterms:W3CDTF">2020-02-16T06:03:00Z</dcterms:created>
  <dcterms:modified xsi:type="dcterms:W3CDTF">2020-02-16T06:03:00Z</dcterms:modified>
</cp:coreProperties>
</file>